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8C4" w:rsidRPr="004A08C4" w:rsidRDefault="004A08C4" w:rsidP="004A08C4">
      <w:pPr>
        <w:wordWrap w:val="0"/>
        <w:spacing w:line="360" w:lineRule="auto"/>
        <w:jc w:val="center"/>
        <w:textAlignment w:val="center"/>
        <w:rPr>
          <w:b/>
          <w:snapToGrid w:val="0"/>
          <w:color w:val="00B0F0"/>
          <w:kern w:val="0"/>
          <w:sz w:val="44"/>
          <w:szCs w:val="44"/>
        </w:rPr>
      </w:pPr>
      <w:r w:rsidRPr="004A08C4">
        <w:rPr>
          <w:b/>
          <w:noProof/>
          <w:color w:val="00B0F0"/>
          <w:kern w:val="0"/>
          <w:sz w:val="44"/>
          <w:szCs w:val="44"/>
        </w:rPr>
        <w:drawing>
          <wp:anchor distT="0" distB="0" distL="114300" distR="114300" simplePos="0" relativeHeight="251659264" behindDoc="0" locked="0" layoutInCell="1" allowOverlap="1" wp14:anchorId="6C0AF3D7" wp14:editId="7B3966BA">
            <wp:simplePos x="0" y="0"/>
            <wp:positionH relativeFrom="page">
              <wp:posOffset>12623800</wp:posOffset>
            </wp:positionH>
            <wp:positionV relativeFrom="topMargin">
              <wp:posOffset>10706100</wp:posOffset>
            </wp:positionV>
            <wp:extent cx="495300" cy="304800"/>
            <wp:effectExtent l="0" t="0" r="0" b="0"/>
            <wp:wrapNone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A08C4">
        <w:rPr>
          <w:b/>
          <w:snapToGrid w:val="0"/>
          <w:color w:val="00B0F0"/>
          <w:kern w:val="0"/>
          <w:sz w:val="44"/>
          <w:szCs w:val="44"/>
        </w:rPr>
        <w:t>专题</w:t>
      </w:r>
      <w:r w:rsidRPr="004A08C4">
        <w:rPr>
          <w:b/>
          <w:snapToGrid w:val="0"/>
          <w:color w:val="00B0F0"/>
          <w:kern w:val="0"/>
          <w:sz w:val="44"/>
          <w:szCs w:val="44"/>
        </w:rPr>
        <w:t>0</w:t>
      </w:r>
      <w:r w:rsidRPr="004A08C4">
        <w:rPr>
          <w:rFonts w:hint="eastAsia"/>
          <w:b/>
          <w:snapToGrid w:val="0"/>
          <w:color w:val="00B0F0"/>
          <w:kern w:val="0"/>
          <w:sz w:val="44"/>
          <w:szCs w:val="44"/>
        </w:rPr>
        <w:t>8</w:t>
      </w:r>
      <w:r>
        <w:rPr>
          <w:rFonts w:hint="eastAsia"/>
          <w:b/>
          <w:snapToGrid w:val="0"/>
          <w:color w:val="00B0F0"/>
          <w:kern w:val="0"/>
          <w:sz w:val="44"/>
          <w:szCs w:val="44"/>
        </w:rPr>
        <w:t xml:space="preserve"> </w:t>
      </w:r>
      <w:r w:rsidRPr="004A08C4">
        <w:rPr>
          <w:rFonts w:hint="eastAsia"/>
          <w:b/>
          <w:snapToGrid w:val="0"/>
          <w:color w:val="00B0F0"/>
          <w:kern w:val="0"/>
          <w:sz w:val="44"/>
          <w:szCs w:val="44"/>
        </w:rPr>
        <w:t>运动和力</w:t>
      </w:r>
    </w:p>
    <w:p w:rsidR="009177C9" w:rsidRDefault="009177C9" w:rsidP="009177C9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/>
          <w:snapToGrid w:val="0"/>
          <w:color w:val="000000"/>
          <w:kern w:val="0"/>
        </w:rPr>
      </w:pPr>
      <w:bookmarkStart w:id="0" w:name="_GoBack"/>
      <w:bookmarkEnd w:id="0"/>
    </w:p>
    <w:p w:rsidR="009177C9" w:rsidRDefault="009177C9" w:rsidP="009177C9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hint="eastAsia"/>
          <w:color w:val="FF0000"/>
        </w:rPr>
        <w:t>1.</w:t>
      </w:r>
      <w:r>
        <w:rPr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20</w:t>
      </w:r>
      <w:r>
        <w:rPr>
          <w:rFonts w:hint="eastAsia"/>
          <w:color w:val="FF0000"/>
        </w:rPr>
        <w:t>广东省</w:t>
      </w:r>
      <w:r>
        <w:rPr>
          <w:color w:val="FF0000"/>
        </w:rPr>
        <w:t>）</w:t>
      </w:r>
      <w:r>
        <w:rPr>
          <w:rFonts w:ascii="宋体" w:hAnsi="宋体" w:cs="宋体"/>
          <w:color w:val="000000"/>
        </w:rPr>
        <w:t>游泳时佩戴游泳圈是防止溺水的有效方法，质量为</w:t>
      </w:r>
      <w:r>
        <w:rPr>
          <w:rFonts w:eastAsia="Times New Roman"/>
          <w:color w:val="000000"/>
        </w:rPr>
        <w:t>50kg</w:t>
      </w:r>
      <w:r>
        <w:rPr>
          <w:rFonts w:ascii="宋体" w:hAnsi="宋体" w:cs="宋体"/>
          <w:color w:val="000000"/>
        </w:rPr>
        <w:t>的小蓉佩戴游泳圈后，能静静地漂浮在水面上，如图所示，游泳圈对她的作用力大小最符合实际的是（</w:t>
      </w:r>
      <w:r>
        <w:rPr>
          <w:rFonts w:eastAsia="Times New Roman"/>
          <w:color w:val="000000"/>
        </w:rPr>
        <w:t xml:space="preserve">  </w:t>
      </w:r>
      <w:r>
        <w:rPr>
          <w:rFonts w:ascii="宋体" w:hAnsi="宋体" w:cs="宋体"/>
          <w:color w:val="000000"/>
        </w:rPr>
        <w:t>）</w:t>
      </w:r>
    </w:p>
    <w:p w:rsidR="009177C9" w:rsidRDefault="009177C9" w:rsidP="009177C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1485900" cy="1047750"/>
            <wp:effectExtent l="0" t="0" r="0" b="0"/>
            <wp:docPr id="78" name="图片 7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7C9" w:rsidRDefault="009177C9" w:rsidP="009177C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ascii="宋体" w:hAnsi="宋体" w:cs="宋体"/>
          <w:color w:val="000000"/>
        </w:rPr>
        <w:t xml:space="preserve">A. </w:t>
      </w:r>
      <w:r>
        <w:rPr>
          <w:rFonts w:eastAsia="Times New Roman"/>
          <w:color w:val="000000"/>
        </w:rPr>
        <w:t>5000N</w:t>
      </w:r>
      <w:r>
        <w:rPr>
          <w:rFonts w:ascii="宋体" w:hAnsi="宋体" w:cs="宋体"/>
          <w:color w:val="000000"/>
        </w:rPr>
        <w:tab/>
        <w:t xml:space="preserve">B. </w:t>
      </w:r>
      <w:r>
        <w:rPr>
          <w:rFonts w:eastAsia="Times New Roman"/>
          <w:color w:val="000000"/>
        </w:rPr>
        <w:t>500N</w:t>
      </w:r>
      <w:r>
        <w:rPr>
          <w:rFonts w:ascii="宋体" w:hAnsi="宋体" w:cs="宋体"/>
          <w:color w:val="000000"/>
        </w:rPr>
        <w:tab/>
        <w:t xml:space="preserve">C. </w:t>
      </w:r>
      <w:r>
        <w:rPr>
          <w:rFonts w:eastAsia="Times New Roman"/>
          <w:color w:val="000000"/>
        </w:rPr>
        <w:t>50N</w:t>
      </w:r>
      <w:r>
        <w:rPr>
          <w:rFonts w:ascii="宋体" w:hAnsi="宋体" w:cs="宋体"/>
          <w:color w:val="000000"/>
        </w:rPr>
        <w:tab/>
        <w:t xml:space="preserve">D. </w:t>
      </w:r>
      <w:r>
        <w:rPr>
          <w:rFonts w:eastAsia="Times New Roman"/>
          <w:color w:val="000000"/>
        </w:rPr>
        <w:t>5N</w:t>
      </w:r>
    </w:p>
    <w:p w:rsidR="009177C9" w:rsidRDefault="009177C9" w:rsidP="009177C9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C</w:t>
      </w:r>
    </w:p>
    <w:p w:rsidR="009177C9" w:rsidRDefault="009177C9" w:rsidP="009177C9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【解析】</w:t>
      </w:r>
    </w:p>
    <w:p w:rsidR="009177C9" w:rsidRDefault="009177C9" w:rsidP="009177C9">
      <w:pPr>
        <w:spacing w:line="360" w:lineRule="auto"/>
        <w:textAlignment w:val="center"/>
        <w:rPr>
          <w:rFonts w:ascii="宋体" w:hAnsi="宋体" w:cs="宋体"/>
          <w:color w:val="FF0000"/>
        </w:rPr>
      </w:pPr>
      <w:r>
        <w:rPr>
          <w:color w:val="FF0000"/>
        </w:rPr>
        <w:t>【详解】</w:t>
      </w:r>
      <w:r>
        <w:rPr>
          <w:rFonts w:ascii="宋体" w:hAnsi="宋体" w:cs="宋体"/>
          <w:color w:val="FF0000"/>
        </w:rPr>
        <w:t>游泳圈浸没在水中的体积大概是</w:t>
      </w:r>
      <w:r>
        <w:rPr>
          <w:rFonts w:eastAsia="Times New Roman"/>
          <w:color w:val="FF0000"/>
        </w:rPr>
        <w:t>5</w:t>
      </w:r>
      <w:r>
        <w:rPr>
          <w:rFonts w:ascii="宋体" w:hAnsi="宋体" w:cs="宋体"/>
          <w:color w:val="FF0000"/>
        </w:rPr>
        <w:t>×</w:t>
      </w:r>
      <w:r>
        <w:rPr>
          <w:rFonts w:eastAsia="Times New Roman"/>
          <w:color w:val="FF0000"/>
        </w:rPr>
        <w:t>10</w:t>
      </w:r>
      <w:r>
        <w:rPr>
          <w:rFonts w:eastAsia="Times New Roman"/>
          <w:color w:val="FF0000"/>
          <w:vertAlign w:val="superscript"/>
        </w:rPr>
        <w:t>-3</w:t>
      </w:r>
      <w:r>
        <w:rPr>
          <w:rFonts w:eastAsia="Times New Roman"/>
          <w:color w:val="FF0000"/>
        </w:rPr>
        <w:t>m</w:t>
      </w:r>
      <w:r>
        <w:rPr>
          <w:rFonts w:eastAsia="Times New Roman"/>
          <w:color w:val="FF0000"/>
          <w:vertAlign w:val="superscript"/>
        </w:rPr>
        <w:t>3</w:t>
      </w:r>
      <w:r>
        <w:rPr>
          <w:rFonts w:ascii="宋体" w:hAnsi="宋体" w:cs="宋体"/>
          <w:color w:val="FF0000"/>
        </w:rPr>
        <w:t>，则其受到的浮力</w:t>
      </w:r>
    </w:p>
    <w:p w:rsidR="009177C9" w:rsidRDefault="009177C9" w:rsidP="009177C9"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 w:dxaOrig="5595" w:dyaOrig="4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7" o:spid="_x0000_i1025" type="#_x0000_t75" alt="学科网(www.zxxk.com)--教育资源门户，提供试卷、教案、课件、论文、素材以及各类教学资源下载，还有大量而丰富的教学相关资讯！" style="width:279.75pt;height:20.25pt" o:ole="">
            <v:imagedata r:id="rId10" o:title="eqId20f4630806d746a3b3040bc27a0b31c2"/>
          </v:shape>
          <o:OLEObject Type="Embed" ProgID="Equation.DSMT4" ShapeID="对象 17" DrawAspect="Content" ObjectID="_1664520248" r:id="rId11"/>
        </w:object>
      </w:r>
    </w:p>
    <w:p w:rsidR="009177C9" w:rsidRDefault="009177C9" w:rsidP="009177C9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忽略游泳圈的自重，则游泳圈对小蓉的作用力大小与游泳圈所受浮力大小相同，即为</w:t>
      </w:r>
      <w:r>
        <w:rPr>
          <w:rFonts w:eastAsia="Times New Roman"/>
          <w:color w:val="FF0000"/>
        </w:rPr>
        <w:t>50N</w:t>
      </w:r>
      <w:r>
        <w:rPr>
          <w:rFonts w:ascii="宋体" w:hAnsi="宋体" w:cs="宋体"/>
          <w:color w:val="FF0000"/>
        </w:rPr>
        <w:t>。</w:t>
      </w:r>
    </w:p>
    <w:p w:rsidR="009177C9" w:rsidRDefault="009177C9" w:rsidP="009177C9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故选</w:t>
      </w:r>
      <w:r>
        <w:rPr>
          <w:rFonts w:eastAsia="Times New Roman"/>
          <w:color w:val="FF0000"/>
        </w:rPr>
        <w:t>C</w:t>
      </w:r>
      <w:r>
        <w:rPr>
          <w:rFonts w:ascii="宋体" w:hAnsi="宋体" w:cs="宋体"/>
          <w:color w:val="FF0000"/>
        </w:rPr>
        <w:t>。</w:t>
      </w:r>
    </w:p>
    <w:p w:rsidR="009177C9" w:rsidRDefault="009177C9" w:rsidP="009177C9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</w:p>
    <w:p w:rsidR="009177C9" w:rsidRDefault="009177C9" w:rsidP="009177C9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hint="eastAsia"/>
          <w:color w:val="FF0000"/>
        </w:rPr>
        <w:t>2.</w:t>
      </w:r>
      <w:r>
        <w:rPr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19</w:t>
      </w:r>
      <w:r>
        <w:rPr>
          <w:rFonts w:hint="eastAsia"/>
          <w:color w:val="FF0000"/>
        </w:rPr>
        <w:t>广东省</w:t>
      </w:r>
      <w:r>
        <w:rPr>
          <w:color w:val="FF0000"/>
        </w:rPr>
        <w:t>）</w:t>
      </w:r>
      <w:r>
        <w:rPr>
          <w:rFonts w:ascii="宋体" w:hAnsi="宋体" w:cs="宋体"/>
          <w:color w:val="000000"/>
        </w:rPr>
        <w:t>头球（运动员用头碰撞飞行中的足球）是足球比赛中常用的技术，下列说法正确的是</w:t>
      </w:r>
    </w:p>
    <w:p w:rsidR="009177C9" w:rsidRDefault="009177C9" w:rsidP="009177C9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cs="宋体"/>
          <w:color w:val="000000"/>
        </w:rPr>
        <w:t>头球过程中，头对足球的力改变了足球的运动状态</w:t>
      </w:r>
    </w:p>
    <w:p w:rsidR="009177C9" w:rsidRDefault="009177C9" w:rsidP="009177C9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cs="宋体"/>
          <w:color w:val="000000"/>
        </w:rPr>
        <w:t>足球被顶飞，是因为头对足球的力大于足球对头的力</w:t>
      </w:r>
    </w:p>
    <w:p w:rsidR="009177C9" w:rsidRDefault="009177C9" w:rsidP="009177C9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cs="宋体"/>
          <w:color w:val="000000"/>
        </w:rPr>
        <w:t>头对足球的作用力消失时，足球的惯性也消失</w:t>
      </w:r>
    </w:p>
    <w:p w:rsidR="009177C9" w:rsidRDefault="009177C9" w:rsidP="009177C9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cs="宋体"/>
          <w:color w:val="000000"/>
        </w:rPr>
        <w:t>足球在空中飞行时，以运动员为参照物，足球是静止的</w:t>
      </w:r>
    </w:p>
    <w:p w:rsidR="009177C9" w:rsidRDefault="009177C9" w:rsidP="009177C9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A</w:t>
      </w:r>
    </w:p>
    <w:p w:rsidR="009177C9" w:rsidRDefault="009177C9" w:rsidP="009177C9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【解析】</w:t>
      </w:r>
    </w:p>
    <w:p w:rsidR="009177C9" w:rsidRDefault="009177C9" w:rsidP="009177C9">
      <w:pPr>
        <w:spacing w:line="360" w:lineRule="auto"/>
        <w:textAlignment w:val="center"/>
        <w:rPr>
          <w:rFonts w:ascii="宋体" w:hAnsi="宋体" w:cs="宋体"/>
          <w:color w:val="FF0000"/>
        </w:rPr>
      </w:pPr>
      <w:r>
        <w:rPr>
          <w:color w:val="FF0000"/>
        </w:rPr>
        <w:t>【详解】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/>
          <w:color w:val="FF0000"/>
        </w:rPr>
        <w:t>.球被头顶飞，在头的力作用下，球的运动状态发生了变化，故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/>
          <w:color w:val="FF0000"/>
        </w:rPr>
        <w:t>正确；</w:t>
      </w:r>
    </w:p>
    <w:p w:rsidR="009177C9" w:rsidRDefault="009177C9" w:rsidP="009177C9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B.</w:t>
      </w:r>
      <w:r>
        <w:rPr>
          <w:rFonts w:ascii="宋体" w:hAnsi="宋体" w:cs="宋体"/>
          <w:color w:val="FF0000"/>
        </w:rPr>
        <w:t>力的作用是相互的，且相互作用力的大小总是相等的，故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/>
          <w:color w:val="FF0000"/>
        </w:rPr>
        <w:t>错误；</w:t>
      </w:r>
    </w:p>
    <w:p w:rsidR="009177C9" w:rsidRDefault="009177C9" w:rsidP="009177C9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C</w:t>
      </w:r>
      <w:r>
        <w:rPr>
          <w:rFonts w:ascii="宋体" w:hAnsi="宋体" w:cs="宋体"/>
          <w:color w:val="FF0000"/>
        </w:rPr>
        <w:t>.惯性是物体的固有属性，大小只跟质量有关，所以足球的惯性不会因为头的作用力消失而消失，故</w:t>
      </w:r>
      <w:r>
        <w:rPr>
          <w:rFonts w:eastAsia="Times New Roman"/>
          <w:color w:val="FF0000"/>
        </w:rPr>
        <w:t>C</w:t>
      </w:r>
      <w:r>
        <w:rPr>
          <w:rFonts w:ascii="宋体" w:hAnsi="宋体" w:cs="宋体"/>
          <w:color w:val="FF0000"/>
        </w:rPr>
        <w:t>错误；</w:t>
      </w:r>
    </w:p>
    <w:p w:rsidR="009177C9" w:rsidRDefault="009177C9" w:rsidP="009177C9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D</w:t>
      </w:r>
      <w:r>
        <w:rPr>
          <w:rFonts w:ascii="宋体" w:hAnsi="宋体" w:cs="宋体"/>
          <w:color w:val="FF0000"/>
        </w:rPr>
        <w:t>.以运动员为参照物时，足球的位置在不断改变，所以足球相对于运动员是运动的，故</w:t>
      </w:r>
      <w:r>
        <w:rPr>
          <w:rFonts w:eastAsia="Times New Roman"/>
          <w:color w:val="FF0000"/>
        </w:rPr>
        <w:t>D</w:t>
      </w:r>
      <w:r>
        <w:rPr>
          <w:rFonts w:ascii="宋体" w:hAnsi="宋体" w:cs="宋体"/>
          <w:color w:val="FF0000"/>
        </w:rPr>
        <w:t>错误。</w:t>
      </w:r>
    </w:p>
    <w:p w:rsidR="009177C9" w:rsidRDefault="009177C9" w:rsidP="009177C9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</w:p>
    <w:p w:rsidR="009177C9" w:rsidRDefault="009177C9" w:rsidP="009177C9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hint="eastAsia"/>
          <w:color w:val="FF0000"/>
        </w:rPr>
        <w:lastRenderedPageBreak/>
        <w:t>3.</w:t>
      </w:r>
      <w:r>
        <w:rPr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19</w:t>
      </w:r>
      <w:r>
        <w:rPr>
          <w:rFonts w:hint="eastAsia"/>
          <w:color w:val="FF0000"/>
        </w:rPr>
        <w:t>深圳市）</w:t>
      </w:r>
      <w:r>
        <w:rPr>
          <w:rFonts w:ascii="宋体" w:hAnsi="宋体" w:cs="宋体"/>
          <w:color w:val="000000"/>
        </w:rPr>
        <w:t>生活中有许多现象都蕴含物理知识．下列说法正确的是（</w:t>
      </w:r>
      <w:r>
        <w:rPr>
          <w:color w:val="000000"/>
        </w:rPr>
        <w:t xml:space="preserve">    </w:t>
      </w:r>
      <w:r>
        <w:rPr>
          <w:rFonts w:ascii="宋体" w:hAnsi="宋体" w:cs="宋体"/>
          <w:color w:val="000000"/>
        </w:rPr>
        <w:t>）</w:t>
      </w:r>
    </w:p>
    <w:p w:rsidR="009177C9" w:rsidRDefault="009177C9" w:rsidP="009177C9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A. 一块海绵被压扁后，体积变小，质量变小</w:t>
      </w:r>
    </w:p>
    <w:p w:rsidR="009177C9" w:rsidRDefault="009177C9" w:rsidP="009177C9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B. 人在站立和行走时，脚对水平地面的压强相等</w:t>
      </w:r>
    </w:p>
    <w:p w:rsidR="009177C9" w:rsidRDefault="009177C9" w:rsidP="009177C9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C. 乘坐地铁时抓紧扶手，是为了减小惯性</w:t>
      </w:r>
    </w:p>
    <w:p w:rsidR="009177C9" w:rsidRDefault="009177C9" w:rsidP="009177C9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D. 被踢飞的足球，在空中仍受到重力的作用</w:t>
      </w:r>
    </w:p>
    <w:p w:rsidR="009177C9" w:rsidRDefault="009177C9" w:rsidP="009177C9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D</w:t>
      </w:r>
    </w:p>
    <w:p w:rsidR="009177C9" w:rsidRDefault="009177C9" w:rsidP="009177C9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【解析】</w:t>
      </w:r>
    </w:p>
    <w:p w:rsidR="009177C9" w:rsidRDefault="009177C9" w:rsidP="009177C9">
      <w:pPr>
        <w:spacing w:line="360" w:lineRule="auto"/>
        <w:textAlignment w:val="center"/>
        <w:rPr>
          <w:rFonts w:ascii="宋体" w:hAnsi="宋体" w:cs="宋体"/>
          <w:color w:val="FF0000"/>
        </w:rPr>
      </w:pPr>
      <w:r>
        <w:rPr>
          <w:color w:val="FF0000"/>
        </w:rPr>
        <w:t>【详解】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/>
          <w:color w:val="FF0000"/>
        </w:rPr>
        <w:t>．质量是物体的属性，与物体的形状无关，故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/>
          <w:color w:val="FF0000"/>
        </w:rPr>
        <w:t>错误；</w:t>
      </w:r>
    </w:p>
    <w:p w:rsidR="009177C9" w:rsidRDefault="009177C9" w:rsidP="009177C9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B</w:t>
      </w:r>
      <w:r>
        <w:rPr>
          <w:rFonts w:ascii="宋体" w:hAnsi="宋体" w:cs="宋体"/>
          <w:color w:val="FF0000"/>
        </w:rPr>
        <w:t>．人站立时双脚接触地面，行走时会单脚接触地面，压力相同，脚与地面的接触面积不同，由</w:t>
      </w:r>
      <w:r>
        <w:rPr>
          <w:rFonts w:eastAsia="Times New Roman"/>
          <w:i/>
          <w:color w:val="FF0000"/>
        </w:rPr>
        <w:t>p</w:t>
      </w:r>
      <w:r>
        <w:rPr>
          <w:rFonts w:eastAsia="Times New Roman"/>
          <w:color w:val="FF0000"/>
        </w:rPr>
        <w:t>=</w:t>
      </w:r>
      <w:r>
        <w:rPr>
          <w:color w:val="FF0000"/>
        </w:rPr>
        <w:object w:dxaOrig="285" w:dyaOrig="645">
          <v:shape id="对象 18" o:spid="_x0000_i1026" type="#_x0000_t75" alt="学科网(www.zxxk.com)--教育资源门户，提供试卷、教案、课件、论文、素材以及各类教学资源下载，还有大量而丰富的教学相关资讯！" style="width:14.25pt;height:32.25pt" o:ole="">
            <v:imagedata r:id="rId12" o:title="eqId0f1f9115a3444e28b0368c7214cda771"/>
          </v:shape>
          <o:OLEObject Type="Embed" ProgID="Equation.DSMT4" ShapeID="对象 18" DrawAspect="Content" ObjectID="_1664520249" r:id="rId13"/>
        </w:object>
      </w:r>
      <w:r>
        <w:rPr>
          <w:rFonts w:ascii="宋体" w:hAnsi="宋体" w:cs="宋体"/>
          <w:color w:val="FF0000"/>
        </w:rPr>
        <w:t>得到压强不同，故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/>
          <w:color w:val="FF0000"/>
        </w:rPr>
        <w:t>错误；</w:t>
      </w:r>
    </w:p>
    <w:p w:rsidR="009177C9" w:rsidRDefault="009177C9" w:rsidP="009177C9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C</w:t>
      </w:r>
      <w:r>
        <w:rPr>
          <w:rFonts w:ascii="宋体" w:hAnsi="宋体" w:cs="宋体"/>
          <w:color w:val="FF0000"/>
        </w:rPr>
        <w:t>．惯性是物体的属性，只与物体的质量有关，抓紧扶手是为了减小惯性带来的危害，故</w:t>
      </w:r>
      <w:r>
        <w:rPr>
          <w:rFonts w:eastAsia="Times New Roman"/>
          <w:color w:val="FF0000"/>
        </w:rPr>
        <w:t>C</w:t>
      </w:r>
      <w:r>
        <w:rPr>
          <w:rFonts w:ascii="宋体" w:hAnsi="宋体" w:cs="宋体"/>
          <w:color w:val="FF0000"/>
        </w:rPr>
        <w:t>错误；</w:t>
      </w:r>
    </w:p>
    <w:p w:rsidR="009177C9" w:rsidRDefault="009177C9" w:rsidP="009177C9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eastAsia="Times New Roman"/>
          <w:color w:val="FF0000"/>
        </w:rPr>
        <w:t>D</w:t>
      </w:r>
      <w:r>
        <w:rPr>
          <w:rFonts w:ascii="宋体" w:hAnsi="宋体" w:cs="宋体"/>
          <w:color w:val="FF0000"/>
        </w:rPr>
        <w:t>．被踢飞的足球在空中仍受到重力作用，故最终会下落到地面，故</w:t>
      </w:r>
      <w:r>
        <w:rPr>
          <w:rFonts w:eastAsia="Times New Roman"/>
          <w:color w:val="FF0000"/>
        </w:rPr>
        <w:t>D</w:t>
      </w:r>
      <w:r>
        <w:rPr>
          <w:rFonts w:ascii="宋体" w:hAnsi="宋体" w:cs="宋体"/>
          <w:color w:val="FF0000"/>
        </w:rPr>
        <w:t>正确．</w:t>
      </w:r>
    </w:p>
    <w:p w:rsidR="009177C9" w:rsidRDefault="009177C9" w:rsidP="009177C9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19</w:t>
      </w:r>
      <w:r>
        <w:rPr>
          <w:rFonts w:hint="eastAsia"/>
          <w:color w:val="FF0000"/>
        </w:rPr>
        <w:t>深圳市）</w:t>
      </w:r>
      <w:r>
        <w:rPr>
          <w:rFonts w:ascii="宋体" w:hAnsi="宋体" w:cs="宋体"/>
          <w:color w:val="000000"/>
        </w:rPr>
        <w:t>如图所示，同一木块在同一粗糙水平面上，先后以不同的速度被匀速拉动．甲图中速度为</w:t>
      </w:r>
      <w:r>
        <w:rPr>
          <w:rFonts w:eastAsia="Times New Roman"/>
          <w:i/>
          <w:color w:val="000000"/>
        </w:rPr>
        <w:t>v</w:t>
      </w:r>
      <w:r>
        <w:rPr>
          <w:rFonts w:eastAsia="Times New Roman"/>
          <w:color w:val="000000"/>
          <w:vertAlign w:val="subscript"/>
        </w:rPr>
        <w:t>1</w:t>
      </w:r>
      <w:r>
        <w:rPr>
          <w:rFonts w:ascii="宋体" w:hAnsi="宋体" w:cs="宋体"/>
          <w:color w:val="000000"/>
        </w:rPr>
        <w:t>，乙图中速度为</w:t>
      </w:r>
      <w:r>
        <w:rPr>
          <w:rFonts w:eastAsia="Times New Roman"/>
          <w:i/>
          <w:color w:val="000000"/>
        </w:rPr>
        <w:t>v</w:t>
      </w:r>
      <w:r>
        <w:rPr>
          <w:rFonts w:eastAsia="Times New Roman"/>
          <w:color w:val="000000"/>
          <w:vertAlign w:val="subscript"/>
        </w:rPr>
        <w:t>2</w:t>
      </w:r>
      <w:r>
        <w:rPr>
          <w:rFonts w:ascii="宋体" w:hAnsi="宋体" w:cs="宋体"/>
          <w:color w:val="000000"/>
        </w:rPr>
        <w:t>，丙图中木块上叠放一重物，共同速度为</w:t>
      </w:r>
      <w:r>
        <w:rPr>
          <w:rFonts w:eastAsia="Times New Roman"/>
          <w:i/>
          <w:color w:val="000000"/>
        </w:rPr>
        <w:t>v</w:t>
      </w:r>
      <w:r>
        <w:rPr>
          <w:rFonts w:eastAsia="Times New Roman"/>
          <w:color w:val="000000"/>
          <w:vertAlign w:val="subscript"/>
        </w:rPr>
        <w:t>3</w:t>
      </w:r>
      <w:r>
        <w:rPr>
          <w:rFonts w:ascii="宋体" w:hAnsi="宋体" w:cs="宋体"/>
          <w:color w:val="000000"/>
        </w:rPr>
        <w:t>，且</w:t>
      </w:r>
      <w:r>
        <w:rPr>
          <w:rFonts w:eastAsia="Times New Roman"/>
          <w:i/>
          <w:color w:val="000000"/>
        </w:rPr>
        <w:t>v</w:t>
      </w:r>
      <w:r>
        <w:rPr>
          <w:rFonts w:eastAsia="Times New Roman"/>
          <w:color w:val="000000"/>
          <w:vertAlign w:val="subscript"/>
        </w:rPr>
        <w:t>1</w:t>
      </w:r>
      <w:r>
        <w:rPr>
          <w:rFonts w:eastAsia="Times New Roman"/>
          <w:color w:val="000000"/>
        </w:rPr>
        <w:t>&lt;</w:t>
      </w:r>
      <w:r>
        <w:rPr>
          <w:rFonts w:eastAsia="Times New Roman"/>
          <w:i/>
          <w:color w:val="000000"/>
        </w:rPr>
        <w:t>v</w:t>
      </w:r>
      <w:r>
        <w:rPr>
          <w:rFonts w:eastAsia="Times New Roman"/>
          <w:color w:val="000000"/>
          <w:vertAlign w:val="subscript"/>
        </w:rPr>
        <w:t>2</w:t>
      </w:r>
      <w:r>
        <w:rPr>
          <w:rFonts w:eastAsia="Times New Roman"/>
          <w:color w:val="000000"/>
        </w:rPr>
        <w:t>&lt;</w:t>
      </w:r>
      <w:r>
        <w:rPr>
          <w:rFonts w:eastAsia="Times New Roman"/>
          <w:i/>
          <w:color w:val="000000"/>
        </w:rPr>
        <w:t>v</w:t>
      </w:r>
      <w:r>
        <w:rPr>
          <w:rFonts w:eastAsia="Times New Roman"/>
          <w:color w:val="000000"/>
          <w:vertAlign w:val="subscript"/>
        </w:rPr>
        <w:t>3</w:t>
      </w:r>
      <w:r>
        <w:rPr>
          <w:rFonts w:ascii="宋体" w:hAnsi="宋体" w:cs="宋体"/>
          <w:color w:val="000000"/>
        </w:rPr>
        <w:t>，匀速拉动该木块所需的水平拉力分别为</w:t>
      </w:r>
      <w:r>
        <w:rPr>
          <w:rFonts w:eastAsia="Times New Roman"/>
          <w:i/>
          <w:color w:val="000000"/>
        </w:rPr>
        <w:t>F</w:t>
      </w:r>
      <w:r>
        <w:rPr>
          <w:rFonts w:ascii="宋体" w:hAnsi="宋体" w:cs="宋体"/>
          <w:color w:val="000000"/>
          <w:vertAlign w:val="subscript"/>
        </w:rPr>
        <w:t>甲</w:t>
      </w:r>
      <w:r>
        <w:rPr>
          <w:rFonts w:ascii="宋体" w:hAnsi="宋体" w:cs="宋体"/>
          <w:color w:val="000000"/>
        </w:rPr>
        <w:t>、</w:t>
      </w:r>
      <w:r>
        <w:rPr>
          <w:rFonts w:eastAsia="Times New Roman"/>
          <w:i/>
          <w:color w:val="000000"/>
        </w:rPr>
        <w:t>F</w:t>
      </w:r>
      <w:r>
        <w:rPr>
          <w:rFonts w:ascii="宋体" w:hAnsi="宋体" w:cs="宋体"/>
          <w:color w:val="000000"/>
          <w:vertAlign w:val="subscript"/>
        </w:rPr>
        <w:t>乙</w:t>
      </w:r>
      <w:r>
        <w:rPr>
          <w:rFonts w:ascii="宋体" w:hAnsi="宋体" w:cs="宋体"/>
          <w:color w:val="000000"/>
        </w:rPr>
        <w:t>和</w:t>
      </w:r>
      <w:r>
        <w:rPr>
          <w:rFonts w:eastAsia="Times New Roman"/>
          <w:i/>
          <w:color w:val="000000"/>
        </w:rPr>
        <w:t>F</w:t>
      </w:r>
      <w:r>
        <w:rPr>
          <w:rFonts w:ascii="宋体" w:hAnsi="宋体" w:cs="宋体"/>
          <w:color w:val="000000"/>
          <w:vertAlign w:val="subscript"/>
        </w:rPr>
        <w:t>丙</w:t>
      </w:r>
      <w:r>
        <w:rPr>
          <w:rFonts w:ascii="宋体" w:hAnsi="宋体" w:cs="宋体"/>
          <w:color w:val="000000"/>
        </w:rPr>
        <w:t>．下列关系正确的是（）</w:t>
      </w:r>
    </w:p>
    <w:p w:rsidR="009177C9" w:rsidRDefault="009177C9" w:rsidP="009177C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4638675" cy="876300"/>
            <wp:effectExtent l="0" t="0" r="9525" b="0"/>
            <wp:docPr id="77" name="图片 7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7C9" w:rsidRDefault="009177C9" w:rsidP="009177C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 xml:space="preserve">A. </w:t>
      </w:r>
      <w:r>
        <w:rPr>
          <w:rFonts w:eastAsia="Times New Roman"/>
          <w:i/>
          <w:color w:val="000000"/>
        </w:rPr>
        <w:t>F</w:t>
      </w:r>
      <w:r>
        <w:rPr>
          <w:rFonts w:ascii="宋体" w:hAnsi="宋体" w:cs="宋体"/>
          <w:color w:val="000000"/>
          <w:vertAlign w:val="subscript"/>
        </w:rPr>
        <w:t>甲</w:t>
      </w:r>
      <w:r>
        <w:rPr>
          <w:rFonts w:eastAsia="Times New Roman"/>
          <w:color w:val="000000"/>
        </w:rPr>
        <w:t>&lt;</w:t>
      </w:r>
      <w:r>
        <w:rPr>
          <w:rFonts w:eastAsia="Times New Roman"/>
          <w:i/>
          <w:color w:val="000000"/>
        </w:rPr>
        <w:t>F</w:t>
      </w:r>
      <w:r>
        <w:rPr>
          <w:rFonts w:ascii="宋体" w:hAnsi="宋体" w:cs="宋体"/>
          <w:color w:val="000000"/>
          <w:vertAlign w:val="subscript"/>
        </w:rPr>
        <w:t>乙</w:t>
      </w:r>
      <w:r>
        <w:rPr>
          <w:rFonts w:eastAsia="Times New Roman"/>
          <w:color w:val="000000"/>
        </w:rPr>
        <w:t>&lt;</w:t>
      </w:r>
      <w:r>
        <w:rPr>
          <w:rFonts w:eastAsia="Times New Roman"/>
          <w:i/>
          <w:color w:val="000000"/>
        </w:rPr>
        <w:t>F</w:t>
      </w:r>
      <w:r>
        <w:rPr>
          <w:rFonts w:ascii="宋体" w:hAnsi="宋体" w:cs="宋体"/>
          <w:color w:val="000000"/>
          <w:vertAlign w:val="subscript"/>
        </w:rPr>
        <w:t>丙</w:t>
      </w:r>
      <w:r>
        <w:rPr>
          <w:rFonts w:ascii="宋体" w:hAnsi="宋体" w:cs="宋体"/>
          <w:color w:val="000000"/>
        </w:rPr>
        <w:tab/>
        <w:t xml:space="preserve">B. </w:t>
      </w:r>
      <w:r>
        <w:rPr>
          <w:rFonts w:eastAsia="Times New Roman"/>
          <w:i/>
          <w:color w:val="000000"/>
        </w:rPr>
        <w:t>F</w:t>
      </w:r>
      <w:r>
        <w:rPr>
          <w:rFonts w:ascii="宋体" w:hAnsi="宋体" w:cs="宋体"/>
          <w:color w:val="000000"/>
          <w:vertAlign w:val="subscript"/>
        </w:rPr>
        <w:t>甲</w:t>
      </w:r>
      <w:r>
        <w:rPr>
          <w:rFonts w:eastAsia="Times New Roman"/>
          <w:color w:val="000000"/>
        </w:rPr>
        <w:t>&gt;</w:t>
      </w:r>
      <w:r>
        <w:rPr>
          <w:rFonts w:eastAsia="Times New Roman"/>
          <w:i/>
          <w:color w:val="000000"/>
        </w:rPr>
        <w:t>F</w:t>
      </w:r>
      <w:r>
        <w:rPr>
          <w:rFonts w:ascii="宋体" w:hAnsi="宋体" w:cs="宋体"/>
          <w:color w:val="000000"/>
          <w:vertAlign w:val="subscript"/>
        </w:rPr>
        <w:t>乙</w:t>
      </w:r>
      <w:r>
        <w:rPr>
          <w:rFonts w:eastAsia="Times New Roman"/>
          <w:color w:val="000000"/>
        </w:rPr>
        <w:t>&gt;</w:t>
      </w:r>
      <w:r>
        <w:rPr>
          <w:rFonts w:eastAsia="Times New Roman"/>
          <w:i/>
          <w:color w:val="000000"/>
        </w:rPr>
        <w:t>F</w:t>
      </w:r>
      <w:r>
        <w:rPr>
          <w:rFonts w:ascii="宋体" w:hAnsi="宋体" w:cs="宋体"/>
          <w:color w:val="000000"/>
          <w:vertAlign w:val="subscript"/>
        </w:rPr>
        <w:t>丙</w:t>
      </w:r>
    </w:p>
    <w:p w:rsidR="009177C9" w:rsidRDefault="009177C9" w:rsidP="009177C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 xml:space="preserve">C. </w:t>
      </w:r>
      <w:r>
        <w:rPr>
          <w:rFonts w:eastAsia="Times New Roman"/>
          <w:i/>
          <w:color w:val="000000"/>
        </w:rPr>
        <w:t>F</w:t>
      </w:r>
      <w:r>
        <w:rPr>
          <w:rFonts w:ascii="宋体" w:hAnsi="宋体" w:cs="宋体"/>
          <w:color w:val="000000"/>
          <w:vertAlign w:val="subscript"/>
        </w:rPr>
        <w:t>甲</w:t>
      </w:r>
      <w:r>
        <w:rPr>
          <w:rFonts w:eastAsia="Times New Roman"/>
          <w:color w:val="000000"/>
        </w:rPr>
        <w:t>=</w:t>
      </w:r>
      <w:r>
        <w:rPr>
          <w:rFonts w:eastAsia="Times New Roman"/>
          <w:i/>
          <w:color w:val="000000"/>
        </w:rPr>
        <w:t>F</w:t>
      </w:r>
      <w:r>
        <w:rPr>
          <w:rFonts w:ascii="宋体" w:hAnsi="宋体" w:cs="宋体"/>
          <w:color w:val="000000"/>
          <w:vertAlign w:val="subscript"/>
        </w:rPr>
        <w:t>乙</w:t>
      </w:r>
      <w:r>
        <w:rPr>
          <w:rFonts w:eastAsia="Times New Roman"/>
          <w:color w:val="000000"/>
        </w:rPr>
        <w:t>&lt;</w:t>
      </w:r>
      <w:r>
        <w:rPr>
          <w:rFonts w:eastAsia="Times New Roman"/>
          <w:i/>
          <w:color w:val="000000"/>
        </w:rPr>
        <w:t>F</w:t>
      </w:r>
      <w:r>
        <w:rPr>
          <w:rFonts w:ascii="宋体" w:hAnsi="宋体" w:cs="宋体"/>
          <w:color w:val="000000"/>
          <w:vertAlign w:val="subscript"/>
        </w:rPr>
        <w:t>丙</w:t>
      </w:r>
      <w:r>
        <w:rPr>
          <w:rFonts w:ascii="宋体" w:hAnsi="宋体" w:cs="宋体"/>
          <w:color w:val="000000"/>
        </w:rPr>
        <w:tab/>
        <w:t xml:space="preserve">D. </w:t>
      </w:r>
      <w:r>
        <w:rPr>
          <w:rFonts w:eastAsia="Times New Roman"/>
          <w:i/>
          <w:color w:val="000000"/>
        </w:rPr>
        <w:t>F</w:t>
      </w:r>
      <w:r>
        <w:rPr>
          <w:rFonts w:ascii="宋体" w:hAnsi="宋体" w:cs="宋体"/>
          <w:color w:val="000000"/>
          <w:vertAlign w:val="subscript"/>
        </w:rPr>
        <w:t>甲</w:t>
      </w:r>
      <w:r>
        <w:rPr>
          <w:rFonts w:eastAsia="Times New Roman"/>
          <w:color w:val="000000"/>
        </w:rPr>
        <w:t>&lt;</w:t>
      </w:r>
      <w:r>
        <w:rPr>
          <w:rFonts w:eastAsia="Times New Roman"/>
          <w:i/>
          <w:color w:val="000000"/>
        </w:rPr>
        <w:t>F</w:t>
      </w:r>
      <w:r>
        <w:rPr>
          <w:rFonts w:ascii="宋体" w:hAnsi="宋体" w:cs="宋体"/>
          <w:color w:val="000000"/>
          <w:vertAlign w:val="subscript"/>
        </w:rPr>
        <w:t>乙</w:t>
      </w:r>
      <w:r>
        <w:rPr>
          <w:rFonts w:eastAsia="Times New Roman"/>
          <w:color w:val="000000"/>
        </w:rPr>
        <w:t>=</w:t>
      </w:r>
      <w:r>
        <w:rPr>
          <w:rFonts w:eastAsia="Times New Roman"/>
          <w:i/>
          <w:color w:val="000000"/>
        </w:rPr>
        <w:t>F</w:t>
      </w:r>
      <w:r>
        <w:rPr>
          <w:rFonts w:ascii="宋体" w:hAnsi="宋体" w:cs="宋体"/>
          <w:color w:val="000000"/>
          <w:vertAlign w:val="subscript"/>
        </w:rPr>
        <w:t>丙</w:t>
      </w:r>
    </w:p>
    <w:p w:rsidR="009177C9" w:rsidRDefault="009177C9" w:rsidP="009177C9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C</w:t>
      </w:r>
    </w:p>
    <w:p w:rsidR="009177C9" w:rsidRDefault="009177C9" w:rsidP="009177C9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【解析】</w:t>
      </w:r>
    </w:p>
    <w:p w:rsidR="009177C9" w:rsidRDefault="009177C9" w:rsidP="009177C9">
      <w:pPr>
        <w:spacing w:line="360" w:lineRule="auto"/>
        <w:textAlignment w:val="center"/>
        <w:rPr>
          <w:rFonts w:ascii="宋体" w:hAnsi="宋体" w:cs="宋体"/>
          <w:color w:val="FF0000"/>
        </w:rPr>
      </w:pPr>
      <w:r>
        <w:rPr>
          <w:color w:val="FF0000"/>
        </w:rPr>
        <w:t>【详解】</w:t>
      </w:r>
      <w:r>
        <w:rPr>
          <w:rFonts w:ascii="宋体" w:hAnsi="宋体" w:cs="宋体"/>
          <w:color w:val="FF0000"/>
        </w:rPr>
        <w:t>滑动摩擦力与接触面的粗糙程度和压力大小有关，与速度大小无关．由于甲乙丙三图中，接触面的粗糙程度相同，甲乙对水平面的压力相同，丙稍大，故摩擦力</w:t>
      </w:r>
      <w:r>
        <w:rPr>
          <w:rFonts w:eastAsia="Times New Roman"/>
          <w:i/>
          <w:color w:val="FF0000"/>
        </w:rPr>
        <w:t>f</w:t>
      </w:r>
      <w:r>
        <w:rPr>
          <w:rFonts w:ascii="宋体" w:hAnsi="宋体" w:cs="宋体"/>
          <w:color w:val="FF0000"/>
          <w:vertAlign w:val="subscript"/>
        </w:rPr>
        <w:t>甲</w:t>
      </w:r>
      <w:r>
        <w:rPr>
          <w:rFonts w:eastAsia="Times New Roman"/>
          <w:color w:val="FF0000"/>
        </w:rPr>
        <w:t>=</w:t>
      </w:r>
      <w:r>
        <w:rPr>
          <w:rFonts w:eastAsia="Times New Roman"/>
          <w:i/>
          <w:color w:val="FF0000"/>
        </w:rPr>
        <w:t>f</w:t>
      </w:r>
      <w:r>
        <w:rPr>
          <w:rFonts w:ascii="宋体" w:hAnsi="宋体" w:cs="宋体"/>
          <w:color w:val="FF0000"/>
          <w:vertAlign w:val="subscript"/>
        </w:rPr>
        <w:t>乙</w:t>
      </w:r>
      <w:r>
        <w:rPr>
          <w:rFonts w:eastAsia="Times New Roman"/>
          <w:color w:val="FF0000"/>
        </w:rPr>
        <w:t>&lt;</w:t>
      </w:r>
      <w:r>
        <w:rPr>
          <w:rFonts w:eastAsia="Times New Roman"/>
          <w:i/>
          <w:color w:val="FF0000"/>
        </w:rPr>
        <w:t>f</w:t>
      </w:r>
      <w:r>
        <w:rPr>
          <w:rFonts w:ascii="宋体" w:hAnsi="宋体" w:cs="宋体"/>
          <w:color w:val="FF0000"/>
          <w:vertAlign w:val="subscript"/>
        </w:rPr>
        <w:t>丙</w:t>
      </w:r>
      <w:r>
        <w:rPr>
          <w:rFonts w:ascii="宋体" w:hAnsi="宋体" w:cs="宋体"/>
          <w:color w:val="FF0000"/>
        </w:rPr>
        <w:t>，因为三图中木块都在做匀速直线运动，故</w:t>
      </w:r>
      <w:r>
        <w:rPr>
          <w:rFonts w:eastAsia="Times New Roman"/>
          <w:i/>
          <w:color w:val="FF0000"/>
        </w:rPr>
        <w:t>F</w:t>
      </w:r>
      <w:r>
        <w:rPr>
          <w:rFonts w:eastAsia="Times New Roman"/>
          <w:color w:val="FF0000"/>
        </w:rPr>
        <w:t>=</w:t>
      </w:r>
      <w:r>
        <w:rPr>
          <w:rFonts w:eastAsia="Times New Roman"/>
          <w:i/>
          <w:color w:val="FF0000"/>
        </w:rPr>
        <w:t>f</w:t>
      </w:r>
      <w:r>
        <w:rPr>
          <w:rFonts w:ascii="宋体" w:hAnsi="宋体" w:cs="宋体"/>
          <w:color w:val="FF0000"/>
        </w:rPr>
        <w:t>，即</w:t>
      </w:r>
      <w:r>
        <w:rPr>
          <w:rFonts w:eastAsia="Times New Roman"/>
          <w:i/>
          <w:color w:val="FF0000"/>
        </w:rPr>
        <w:t>F</w:t>
      </w:r>
      <w:r>
        <w:rPr>
          <w:rFonts w:ascii="宋体" w:hAnsi="宋体" w:cs="宋体"/>
          <w:color w:val="FF0000"/>
          <w:vertAlign w:val="subscript"/>
        </w:rPr>
        <w:t>甲</w:t>
      </w:r>
      <w:r>
        <w:rPr>
          <w:rFonts w:eastAsia="Times New Roman"/>
          <w:color w:val="FF0000"/>
        </w:rPr>
        <w:t>=</w:t>
      </w:r>
      <w:r>
        <w:rPr>
          <w:rFonts w:eastAsia="Times New Roman"/>
          <w:i/>
          <w:color w:val="FF0000"/>
        </w:rPr>
        <w:t>F</w:t>
      </w:r>
      <w:r>
        <w:rPr>
          <w:rFonts w:ascii="宋体" w:hAnsi="宋体" w:cs="宋体"/>
          <w:color w:val="FF0000"/>
          <w:vertAlign w:val="subscript"/>
        </w:rPr>
        <w:t>乙</w:t>
      </w:r>
      <w:r>
        <w:rPr>
          <w:rFonts w:eastAsia="Times New Roman"/>
          <w:color w:val="FF0000"/>
        </w:rPr>
        <w:t>&lt;</w:t>
      </w:r>
      <w:r>
        <w:rPr>
          <w:rFonts w:eastAsia="Times New Roman"/>
          <w:i/>
          <w:color w:val="FF0000"/>
        </w:rPr>
        <w:t>F</w:t>
      </w:r>
      <w:r>
        <w:rPr>
          <w:rFonts w:ascii="宋体" w:hAnsi="宋体" w:cs="宋体"/>
          <w:color w:val="FF0000"/>
          <w:vertAlign w:val="subscript"/>
        </w:rPr>
        <w:t>丙</w:t>
      </w:r>
      <w:r>
        <w:rPr>
          <w:rFonts w:ascii="宋体" w:hAnsi="宋体" w:cs="宋体"/>
          <w:color w:val="FF0000"/>
        </w:rPr>
        <w:t>．</w:t>
      </w:r>
    </w:p>
    <w:p w:rsidR="009177C9" w:rsidRDefault="009177C9" w:rsidP="009177C9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</w:p>
    <w:p w:rsidR="009177C9" w:rsidRDefault="009177C9" w:rsidP="009177C9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</w:p>
    <w:p w:rsidR="009177C9" w:rsidRDefault="009177C9" w:rsidP="009177C9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hint="eastAsia"/>
          <w:color w:val="FF0000"/>
        </w:rPr>
        <w:t>4.</w:t>
      </w:r>
      <w:r>
        <w:rPr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19</w:t>
      </w:r>
      <w:r>
        <w:rPr>
          <w:rFonts w:hint="eastAsia"/>
          <w:color w:val="FF0000"/>
        </w:rPr>
        <w:t>广州市</w:t>
      </w:r>
      <w:r>
        <w:rPr>
          <w:color w:val="FF0000"/>
        </w:rPr>
        <w:t>）</w:t>
      </w:r>
      <w:r>
        <w:rPr>
          <w:rFonts w:ascii="宋体" w:hAnsi="宋体" w:cs="宋体"/>
          <w:color w:val="000000"/>
        </w:rPr>
        <w:t>静止在水平地面上的密闭装置内部如左图所示，装置内部固定着一根竖直的杆，杆顶</w:t>
      </w:r>
      <w:r>
        <w:rPr>
          <w:rFonts w:ascii="宋体" w:hAnsi="宋体" w:cs="宋体"/>
          <w:color w:val="000000"/>
        </w:rPr>
        <w:lastRenderedPageBreak/>
        <w:t>有一小球，忽略杆和球间的摩擦</w:t>
      </w:r>
      <w:r>
        <w:rPr>
          <w:rFonts w:eastAsia="Times New Roman"/>
          <w:color w:val="000000"/>
        </w:rPr>
        <w:t>.</w:t>
      </w:r>
      <w:r>
        <w:rPr>
          <w:rFonts w:ascii="宋体" w:hAnsi="宋体" w:cs="宋体"/>
          <w:color w:val="000000"/>
        </w:rPr>
        <w:t>由于装置开始沿某一水平方向做直线运动，小球从杆上落下，刚离开杆时的俯视图如右所示，请由此判断装置是向那个方向运动</w:t>
      </w:r>
    </w:p>
    <w:p w:rsidR="009177C9" w:rsidRDefault="009177C9" w:rsidP="009177C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3495675" cy="1333500"/>
            <wp:effectExtent l="0" t="0" r="9525" b="0"/>
            <wp:docPr id="76" name="图片 7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7C9" w:rsidRDefault="009177C9" w:rsidP="009177C9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A. 东</w:t>
      </w:r>
    </w:p>
    <w:p w:rsidR="009177C9" w:rsidRDefault="009177C9" w:rsidP="009177C9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B. 南</w:t>
      </w:r>
    </w:p>
    <w:p w:rsidR="009177C9" w:rsidRDefault="009177C9" w:rsidP="009177C9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C. 西</w:t>
      </w:r>
    </w:p>
    <w:p w:rsidR="009177C9" w:rsidRDefault="009177C9" w:rsidP="009177C9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D</w:t>
      </w:r>
      <w:r>
        <w:rPr>
          <w:rFonts w:ascii="宋体" w:hAnsi="宋体" w:cs="宋体"/>
          <w:noProof/>
          <w:color w:val="000000"/>
          <w:position w:val="-22"/>
        </w:rPr>
        <w:drawing>
          <wp:inline distT="0" distB="0" distL="0" distR="0">
            <wp:extent cx="28575" cy="85725"/>
            <wp:effectExtent l="0" t="0" r="9525" b="9525"/>
            <wp:docPr id="75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color w:val="000000"/>
        </w:rPr>
        <w:t xml:space="preserve"> 北</w:t>
      </w:r>
    </w:p>
    <w:p w:rsidR="009177C9" w:rsidRDefault="009177C9" w:rsidP="009177C9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B</w:t>
      </w:r>
    </w:p>
    <w:p w:rsidR="009177C9" w:rsidRDefault="009177C9" w:rsidP="009177C9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【解析】</w:t>
      </w:r>
    </w:p>
    <w:p w:rsidR="009177C9" w:rsidRDefault="009177C9" w:rsidP="009177C9">
      <w:pPr>
        <w:spacing w:line="360" w:lineRule="auto"/>
        <w:textAlignment w:val="center"/>
        <w:rPr>
          <w:rFonts w:ascii="宋体" w:hAnsi="宋体" w:cs="宋体"/>
          <w:color w:val="FF0000"/>
        </w:rPr>
      </w:pPr>
      <w:r>
        <w:rPr>
          <w:color w:val="FF0000"/>
        </w:rPr>
        <w:t>【详解】</w:t>
      </w:r>
      <w:r>
        <w:rPr>
          <w:rFonts w:ascii="宋体" w:hAnsi="宋体" w:cs="宋体"/>
          <w:color w:val="FF0000"/>
        </w:rPr>
        <w:t>杆与球原来是静止的，当杆开始运动后，由于惯性，小球会保留在原来的位置，之后由于缺少杆的支撑，小球会由原来位置竖直下落，由图知，小球相对于杆的位置是向北的，说明杆在向南运动，据此确定装置是向南运动的，故</w:t>
      </w:r>
      <w:proofErr w:type="spellStart"/>
      <w:r>
        <w:rPr>
          <w:rFonts w:eastAsia="Times New Roman"/>
          <w:color w:val="FF0000"/>
        </w:rPr>
        <w:t>B正确</w:t>
      </w:r>
      <w:proofErr w:type="spellEnd"/>
      <w:r>
        <w:rPr>
          <w:rFonts w:ascii="宋体" w:hAnsi="宋体" w:cs="宋体"/>
          <w:color w:val="FF0000"/>
        </w:rPr>
        <w:t>．</w:t>
      </w:r>
    </w:p>
    <w:p w:rsidR="009177C9" w:rsidRDefault="009177C9" w:rsidP="009177C9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</w:p>
    <w:p w:rsidR="009177C9" w:rsidRDefault="009177C9" w:rsidP="009177C9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hint="eastAsia"/>
          <w:color w:val="FF0000"/>
        </w:rPr>
        <w:t>5.</w:t>
      </w:r>
      <w:r>
        <w:rPr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18</w:t>
      </w:r>
      <w:r>
        <w:rPr>
          <w:rFonts w:hint="eastAsia"/>
          <w:color w:val="FF0000"/>
        </w:rPr>
        <w:t>广东省</w:t>
      </w:r>
      <w:r>
        <w:rPr>
          <w:color w:val="FF0000"/>
        </w:rPr>
        <w:t>）</w:t>
      </w:r>
      <w:r>
        <w:rPr>
          <w:rFonts w:ascii="宋体" w:hAnsi="宋体" w:cs="宋体"/>
          <w:color w:val="000000"/>
        </w:rPr>
        <w:t>以下物理规律无法用实验直接验证的是（  ）</w:t>
      </w:r>
    </w:p>
    <w:p w:rsidR="009177C9" w:rsidRDefault="009177C9" w:rsidP="009177C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A. 牛顿第一定律</w:t>
      </w:r>
      <w:r>
        <w:rPr>
          <w:rFonts w:ascii="宋体" w:hAnsi="宋体" w:cs="宋体"/>
          <w:color w:val="000000"/>
        </w:rPr>
        <w:tab/>
        <w:t>B. 欧姆定律</w:t>
      </w:r>
      <w:r>
        <w:rPr>
          <w:rFonts w:ascii="宋体" w:hAnsi="宋体" w:cs="宋体"/>
          <w:color w:val="000000"/>
        </w:rPr>
        <w:tab/>
        <w:t>C. 光的反射定律</w:t>
      </w:r>
      <w:r>
        <w:rPr>
          <w:rFonts w:ascii="宋体" w:hAnsi="宋体" w:cs="宋体"/>
          <w:color w:val="000000"/>
        </w:rPr>
        <w:tab/>
        <w:t>D. 焦耳定律</w:t>
      </w:r>
    </w:p>
    <w:p w:rsidR="009177C9" w:rsidRDefault="009177C9" w:rsidP="009177C9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A</w:t>
      </w:r>
    </w:p>
    <w:p w:rsidR="009177C9" w:rsidRDefault="009177C9" w:rsidP="009177C9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【解析】</w:t>
      </w:r>
    </w:p>
    <w:p w:rsidR="009177C9" w:rsidRDefault="009177C9" w:rsidP="009177C9">
      <w:pPr>
        <w:spacing w:line="360" w:lineRule="auto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 xml:space="preserve">A. </w:t>
      </w:r>
      <w:r>
        <w:rPr>
          <w:rFonts w:ascii="宋体" w:hAnsi="宋体" w:cs="宋体"/>
          <w:color w:val="FF0000"/>
        </w:rPr>
        <w:t>牛顿第一定律指物体不受力时，将保持静止或匀速直线运动状态，而在实际当中，物体是不可能不受力的，所以无法直接验证，只能经过实验，然后推理而得，故A符合题意；</w:t>
      </w:r>
    </w:p>
    <w:p w:rsidR="009177C9" w:rsidRDefault="009177C9" w:rsidP="009177C9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 xml:space="preserve">B. </w:t>
      </w:r>
      <w:r>
        <w:rPr>
          <w:rFonts w:ascii="宋体" w:hAnsi="宋体" w:cs="宋体"/>
          <w:color w:val="FF0000"/>
        </w:rPr>
        <w:t>欧姆定律，分别用电压表和电流表测出电压和电流，分析实验数据可得结论；</w:t>
      </w:r>
    </w:p>
    <w:p w:rsidR="009177C9" w:rsidRDefault="009177C9" w:rsidP="009177C9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 xml:space="preserve">C. </w:t>
      </w:r>
      <w:r>
        <w:rPr>
          <w:rFonts w:ascii="宋体" w:hAnsi="宋体" w:cs="宋体"/>
          <w:color w:val="FF0000"/>
        </w:rPr>
        <w:t>光的反射定律，能用硬纸板通过实验来研究反射光线、入射光线、法线的规律特征，即可以实验验证；</w:t>
      </w:r>
    </w:p>
    <w:p w:rsidR="009177C9" w:rsidRDefault="009177C9" w:rsidP="009177C9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 xml:space="preserve">D. </w:t>
      </w:r>
      <w:r>
        <w:rPr>
          <w:rFonts w:ascii="宋体" w:hAnsi="宋体" w:cs="宋体"/>
          <w:color w:val="FF0000"/>
        </w:rPr>
        <w:t>焦耳定律，利用控制变量法分别研究电流、电阻、通电时间与产生热量多少的关系，可验证焦耳定律；</w:t>
      </w:r>
    </w:p>
    <w:p w:rsidR="009177C9" w:rsidRDefault="009177C9" w:rsidP="009177C9">
      <w:pPr>
        <w:spacing w:line="360" w:lineRule="auto"/>
        <w:jc w:val="left"/>
        <w:textAlignment w:val="center"/>
        <w:rPr>
          <w:rFonts w:eastAsia="Times New Roman"/>
          <w:color w:val="FF0000"/>
        </w:rPr>
      </w:pPr>
      <w:r>
        <w:rPr>
          <w:rFonts w:ascii="宋体" w:hAnsi="宋体" w:cs="宋体"/>
          <w:color w:val="FF0000"/>
        </w:rPr>
        <w:t>故选</w:t>
      </w:r>
      <w:r>
        <w:rPr>
          <w:rFonts w:eastAsia="Times New Roman"/>
          <w:color w:val="FF0000"/>
        </w:rPr>
        <w:t>A．</w:t>
      </w:r>
    </w:p>
    <w:p w:rsidR="009177C9" w:rsidRDefault="009177C9" w:rsidP="009177C9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18</w:t>
      </w:r>
      <w:r>
        <w:rPr>
          <w:rFonts w:hint="eastAsia"/>
          <w:color w:val="FF0000"/>
        </w:rPr>
        <w:t>广东省</w:t>
      </w:r>
      <w:r>
        <w:rPr>
          <w:color w:val="FF0000"/>
        </w:rPr>
        <w:t>）</w:t>
      </w:r>
      <w:r>
        <w:rPr>
          <w:rFonts w:ascii="宋体" w:hAnsi="宋体" w:cs="宋体"/>
          <w:color w:val="000000"/>
        </w:rPr>
        <w:t>如图所示，70kg的消防员沿着钢管匀速下滑时感到手心发烫，此时受到钢管对他的摩</w:t>
      </w:r>
      <w:r>
        <w:rPr>
          <w:rFonts w:ascii="宋体" w:hAnsi="宋体" w:cs="宋体"/>
          <w:color w:val="000000"/>
        </w:rPr>
        <w:lastRenderedPageBreak/>
        <w:t>擦力大小和导致手心内能改变的方式是（g=10N/kg）（  ）</w:t>
      </w:r>
    </w:p>
    <w:p w:rsidR="009177C9" w:rsidRDefault="009177C9" w:rsidP="009177C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942975" cy="1162050"/>
            <wp:effectExtent l="0" t="0" r="9525" b="0"/>
            <wp:docPr id="74" name="图片 7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7C9" w:rsidRDefault="009177C9" w:rsidP="009177C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A. 70N   热传递</w:t>
      </w:r>
      <w:r>
        <w:rPr>
          <w:rFonts w:ascii="宋体" w:hAnsi="宋体" w:cs="宋体"/>
          <w:color w:val="000000"/>
        </w:rPr>
        <w:tab/>
        <w:t>B. 70N   做功</w:t>
      </w:r>
    </w:p>
    <w:p w:rsidR="009177C9" w:rsidRDefault="009177C9" w:rsidP="009177C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 xml:space="preserve">C. </w:t>
      </w:r>
      <w:proofErr w:type="gramStart"/>
      <w:r>
        <w:rPr>
          <w:rFonts w:ascii="宋体" w:hAnsi="宋体" w:cs="宋体"/>
          <w:color w:val="000000"/>
        </w:rPr>
        <w:t>700N  热传递</w:t>
      </w:r>
      <w:proofErr w:type="gramEnd"/>
      <w:r>
        <w:rPr>
          <w:rFonts w:ascii="宋体" w:hAnsi="宋体" w:cs="宋体"/>
          <w:color w:val="000000"/>
        </w:rPr>
        <w:tab/>
        <w:t>D. 700N  做功</w:t>
      </w:r>
    </w:p>
    <w:p w:rsidR="009177C9" w:rsidRDefault="009177C9" w:rsidP="009177C9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D</w:t>
      </w:r>
    </w:p>
    <w:p w:rsidR="009177C9" w:rsidRDefault="009177C9" w:rsidP="009177C9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【解析】</w:t>
      </w:r>
    </w:p>
    <w:p w:rsidR="009177C9" w:rsidRDefault="009177C9" w:rsidP="009177C9">
      <w:pPr>
        <w:spacing w:line="360" w:lineRule="auto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70kg的消防员受到的重力为：</w:t>
      </w:r>
    </w:p>
    <w:p w:rsidR="009177C9" w:rsidRDefault="009177C9" w:rsidP="009177C9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color w:val="FF0000"/>
        </w:rPr>
        <w:object w:dxaOrig="3105" w:dyaOrig="315">
          <v:shape id="对象 23" o:spid="_x0000_i1027" type="#_x0000_t75" alt="学科网(www.zxxk.com)--教育资源门户，提供试卷、教案、课件、论文、素材以及各类教学资源下载，还有大量而丰富的教学相关资讯！" style="width:155.25pt;height:15.75pt" o:ole="">
            <v:imagedata r:id="rId18" o:title="eqId945c561ab9b0476a8bfd04ed7c5cd0fb"/>
          </v:shape>
          <o:OLEObject Type="Embed" ProgID="Equation.DSMT4" ShapeID="对象 23" DrawAspect="Content" ObjectID="_1664520250" r:id="rId19"/>
        </w:object>
      </w:r>
      <w:r>
        <w:rPr>
          <w:rFonts w:ascii="宋体" w:hAnsi="宋体" w:cs="宋体"/>
          <w:color w:val="FF0000"/>
        </w:rPr>
        <w:t>，</w:t>
      </w:r>
    </w:p>
    <w:p w:rsidR="009177C9" w:rsidRDefault="009177C9" w:rsidP="009177C9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当消防员沿着钢管匀速下滑时，受力平衡，摩擦力与重力相等，所以受到的摩擦力为：</w:t>
      </w:r>
    </w:p>
    <w:p w:rsidR="009177C9" w:rsidRDefault="009177C9" w:rsidP="009177C9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color w:val="FF0000"/>
        </w:rPr>
        <w:object w:dxaOrig="1440" w:dyaOrig="315">
          <v:shape id="对象 24" o:spid="_x0000_i1028" type="#_x0000_t75" alt="学科网(www.zxxk.com)--教育资源门户，提供试卷、教案、课件、论文、素材以及各类教学资源下载，还有大量而丰富的教学相关资讯！" style="width:1in;height:15.75pt" o:ole="">
            <v:imagedata r:id="rId20" o:title="eqId9553452af5394ed880751edfa0606cad"/>
          </v:shape>
          <o:OLEObject Type="Embed" ProgID="Equation.DSMT4" ShapeID="对象 24" DrawAspect="Content" ObjectID="_1664520251" r:id="rId21"/>
        </w:object>
      </w:r>
      <w:r>
        <w:rPr>
          <w:rFonts w:ascii="宋体" w:hAnsi="宋体" w:cs="宋体"/>
          <w:color w:val="FF0000"/>
        </w:rPr>
        <w:t>；</w:t>
      </w:r>
    </w:p>
    <w:p w:rsidR="009177C9" w:rsidRDefault="009177C9" w:rsidP="009177C9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人克服重力做功，机械能转化为内能，所以手心发烫，是通过做功</w:t>
      </w:r>
      <w:r>
        <w:rPr>
          <w:rFonts w:ascii="宋体" w:hAnsi="宋体" w:cs="宋体"/>
          <w:noProof/>
          <w:color w:val="FF0000"/>
        </w:rPr>
        <w:drawing>
          <wp:inline distT="0" distB="0" distL="0" distR="0">
            <wp:extent cx="133350" cy="180975"/>
            <wp:effectExtent l="0" t="0" r="0" b="9525"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color w:val="FF0000"/>
        </w:rPr>
        <w:t>方式增加物体内能的．</w:t>
      </w:r>
    </w:p>
    <w:p w:rsidR="009177C9" w:rsidRDefault="009177C9" w:rsidP="009177C9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故</w:t>
      </w:r>
      <w:r>
        <w:rPr>
          <w:rFonts w:eastAsia="Times New Roman"/>
          <w:color w:val="FF0000"/>
        </w:rPr>
        <w:t>D</w:t>
      </w:r>
      <w:r>
        <w:rPr>
          <w:rFonts w:ascii="宋体" w:hAnsi="宋体" w:cs="宋体"/>
          <w:color w:val="FF0000"/>
        </w:rPr>
        <w:t>正确．</w:t>
      </w:r>
    </w:p>
    <w:p w:rsidR="009177C9" w:rsidRDefault="009177C9" w:rsidP="009177C9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18</w:t>
      </w:r>
      <w:r>
        <w:rPr>
          <w:rFonts w:hint="eastAsia"/>
          <w:color w:val="FF0000"/>
        </w:rPr>
        <w:t>广东省</w:t>
      </w:r>
      <w:r>
        <w:rPr>
          <w:color w:val="FF0000"/>
        </w:rPr>
        <w:t>）</w:t>
      </w:r>
      <w:r>
        <w:rPr>
          <w:rFonts w:ascii="宋体" w:hAnsi="宋体" w:cs="宋体"/>
          <w:color w:val="000000"/>
        </w:rPr>
        <w:t>在探究“阻力对物体运动的影响”的实验中，如图所示.</w:t>
      </w:r>
    </w:p>
    <w:p w:rsidR="009177C9" w:rsidRDefault="009177C9" w:rsidP="009177C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4743450" cy="676275"/>
            <wp:effectExtent l="0" t="0" r="0" b="9525"/>
            <wp:docPr id="72" name="图片 7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7C9" w:rsidRDefault="009177C9" w:rsidP="009177C9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（1）让同小车从斜面上同一位置由静止开始下滑，目的是________________.</w:t>
      </w:r>
    </w:p>
    <w:p w:rsidR="009177C9" w:rsidRDefault="009177C9" w:rsidP="009177C9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（2）实验中同一小车在木板表面上运动的距离最长，表明它在该表面受到的阻力最_________.</w:t>
      </w:r>
    </w:p>
    <w:p w:rsidR="009177C9" w:rsidRDefault="009177C9" w:rsidP="009177C9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（3）假设水平面绝对光滑，小车不受任何阻力，则它会在水平面上做_______运动.</w:t>
      </w:r>
    </w:p>
    <w:p w:rsidR="009177C9" w:rsidRDefault="009177C9" w:rsidP="009177C9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（4）如图图丙所示，让同一小车从斜面的不同高度由静止开始下滑，则还可以探究小车的_______关系（选填序号）.</w:t>
      </w:r>
    </w:p>
    <w:p w:rsidR="009177C9" w:rsidRDefault="009177C9" w:rsidP="009177C9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①重力势能与质量；②重力势能与高度；③动能与质量；④动能与速度</w:t>
      </w:r>
    </w:p>
    <w:p w:rsidR="009177C9" w:rsidRDefault="009177C9" w:rsidP="009177C9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（5）如图所示，用弹簧测力计水平拉着木块在长木块上做匀速直线运动，此时测力计的示数为_______N.</w:t>
      </w:r>
    </w:p>
    <w:p w:rsidR="009177C9" w:rsidRDefault="009177C9" w:rsidP="009177C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2876550" cy="819150"/>
            <wp:effectExtent l="0" t="0" r="0" b="0"/>
            <wp:docPr id="71" name="图片 7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7C9" w:rsidRDefault="009177C9" w:rsidP="009177C9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lastRenderedPageBreak/>
        <w:t>（6）在不同水平面上用弹簧测力计水平拉着同一木块做匀速直线运动，可探究木块的___________关系（选填序号）.</w:t>
      </w:r>
    </w:p>
    <w:p w:rsidR="009177C9" w:rsidRDefault="009177C9" w:rsidP="009177C9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①滑动摩擦力的大小与接触面的粗糙程度；②滑动摩擦力的大小与压力大小；</w:t>
      </w:r>
    </w:p>
    <w:p w:rsidR="009177C9" w:rsidRDefault="009177C9" w:rsidP="009177C9">
      <w:pPr>
        <w:spacing w:line="360" w:lineRule="auto"/>
        <w:textAlignment w:val="center"/>
        <w:rPr>
          <w:rFonts w:ascii="宋体" w:hAnsi="宋体" w:cs="宋体"/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 xml:space="preserve">    (1). </w:t>
      </w:r>
      <w:r>
        <w:rPr>
          <w:rFonts w:ascii="宋体" w:hAnsi="宋体" w:cs="宋体"/>
          <w:color w:val="FF0000"/>
        </w:rPr>
        <w:t>使小车到斜面底部的速度相同</w:t>
      </w:r>
      <w:r>
        <w:rPr>
          <w:color w:val="FF0000"/>
        </w:rPr>
        <w:t xml:space="preserve">    (2). </w:t>
      </w:r>
      <w:r>
        <w:rPr>
          <w:rFonts w:ascii="宋体" w:hAnsi="宋体" w:cs="宋体"/>
          <w:color w:val="FF0000"/>
        </w:rPr>
        <w:t>小</w:t>
      </w:r>
      <w:r>
        <w:rPr>
          <w:color w:val="FF0000"/>
        </w:rPr>
        <w:t xml:space="preserve">    (3). </w:t>
      </w:r>
      <w:r>
        <w:rPr>
          <w:rFonts w:ascii="宋体" w:hAnsi="宋体" w:cs="宋体"/>
          <w:color w:val="FF0000"/>
        </w:rPr>
        <w:t>匀速直线</w:t>
      </w:r>
      <w:r>
        <w:rPr>
          <w:color w:val="FF0000"/>
        </w:rPr>
        <w:t xml:space="preserve">    (4). </w:t>
      </w:r>
      <w:r>
        <w:rPr>
          <w:rFonts w:ascii="宋体" w:hAnsi="宋体" w:cs="宋体"/>
          <w:color w:val="FF0000"/>
        </w:rPr>
        <w:t>2；4</w:t>
      </w:r>
      <w:r>
        <w:rPr>
          <w:color w:val="FF0000"/>
        </w:rPr>
        <w:t xml:space="preserve">    (5). </w:t>
      </w:r>
      <w:proofErr w:type="gramStart"/>
      <w:r>
        <w:rPr>
          <w:rFonts w:ascii="宋体" w:hAnsi="宋体" w:cs="宋体"/>
          <w:color w:val="FF0000"/>
        </w:rPr>
        <w:t>0.8</w:t>
      </w:r>
      <w:r>
        <w:rPr>
          <w:color w:val="FF0000"/>
        </w:rPr>
        <w:t xml:space="preserve">    (6).</w:t>
      </w:r>
      <w:proofErr w:type="gramEnd"/>
      <w:r>
        <w:rPr>
          <w:color w:val="FF0000"/>
        </w:rPr>
        <w:t xml:space="preserve"> </w:t>
      </w:r>
      <w:r>
        <w:rPr>
          <w:rFonts w:ascii="宋体" w:hAnsi="宋体" w:cs="宋体"/>
          <w:color w:val="FF0000"/>
        </w:rPr>
        <w:t>1</w:t>
      </w:r>
    </w:p>
    <w:p w:rsidR="009177C9" w:rsidRDefault="009177C9" w:rsidP="009177C9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【解析】</w:t>
      </w:r>
    </w:p>
    <w:p w:rsidR="009177C9" w:rsidRDefault="009177C9" w:rsidP="009177C9">
      <w:pPr>
        <w:spacing w:line="360" w:lineRule="auto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（1）当小车从斜面上同一位置由静止开始下滑时，下降相同高度时的速度相等，所以目的是使小车到斜面底部的速度相同；</w:t>
      </w:r>
    </w:p>
    <w:p w:rsidR="009177C9" w:rsidRDefault="009177C9" w:rsidP="009177C9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（2）实验中同一小车在木板表面上运动的距离最长，表明它在该表面受到的阻力最小．</w:t>
      </w:r>
    </w:p>
    <w:p w:rsidR="009177C9" w:rsidRDefault="009177C9" w:rsidP="009177C9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（3）假设水平面绝对光滑，小车不受任何阻力，则没有力改变它的运动状态，所以它会在水平面上做匀速直线运动.</w:t>
      </w:r>
    </w:p>
    <w:p w:rsidR="009177C9" w:rsidRDefault="009177C9" w:rsidP="009177C9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（4）如图图丙所示，让同一小车从斜面的不同高度由静止开始下滑；</w:t>
      </w:r>
    </w:p>
    <w:p w:rsidR="009177C9" w:rsidRDefault="009177C9" w:rsidP="009177C9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同一小车质量相等，不同高度由静止开始下滑，即高度不同，所以重力势能不同，可以研究重力势能与高度的关系；</w:t>
      </w:r>
    </w:p>
    <w:p w:rsidR="009177C9" w:rsidRDefault="009177C9" w:rsidP="009177C9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同一小车质量相等，从不同高度下滑到水平面时，速度不同，所以可以研究动能与速度的关系；</w:t>
      </w:r>
    </w:p>
    <w:p w:rsidR="009177C9" w:rsidRDefault="009177C9" w:rsidP="009177C9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故选②④；</w:t>
      </w:r>
    </w:p>
    <w:p w:rsidR="009177C9" w:rsidRDefault="009177C9" w:rsidP="009177C9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（5）如图所示，用弹簧测力计水平拉着木块在长木块上做匀速直线运动，测力计的分度值为0.2N，测力计的示数为</w:t>
      </w:r>
      <w:r>
        <w:rPr>
          <w:rFonts w:eastAsia="Times New Roman"/>
          <w:color w:val="FF0000"/>
        </w:rPr>
        <w:t>0.8</w:t>
      </w:r>
      <w:r>
        <w:rPr>
          <w:rFonts w:ascii="宋体" w:hAnsi="宋体" w:cs="宋体"/>
          <w:color w:val="FF0000"/>
        </w:rPr>
        <w:t>N；</w:t>
      </w:r>
    </w:p>
    <w:p w:rsidR="009177C9" w:rsidRDefault="009177C9" w:rsidP="009177C9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（6）在不同水平面上用弹簧测力计水平拉着同一木块做匀速直线运动，则木块的重相同，即压力相同；而不同的水平面，代表粗糙程度不同，所以可探究木块的滑动摩擦力的大小与接触面的粗糙程度的关系，故选①．</w:t>
      </w:r>
    </w:p>
    <w:p w:rsidR="009177C9" w:rsidRDefault="009177C9" w:rsidP="009177C9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点睛：本实验是典型的控制变量法的应用，即当一个结果受多个因素的影响时都使用此方法进行实验，实验时让一个因素变化，而其它因素都控制相等或相同即控制变量．</w:t>
      </w:r>
    </w:p>
    <w:p w:rsidR="009177C9" w:rsidRDefault="009177C9" w:rsidP="009177C9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</w:p>
    <w:p w:rsidR="009177C9" w:rsidRDefault="009177C9" w:rsidP="009177C9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</w:p>
    <w:p w:rsidR="009177C9" w:rsidRDefault="009177C9" w:rsidP="009177C9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hint="eastAsia"/>
          <w:color w:val="FF0000"/>
        </w:rPr>
        <w:t>6.</w:t>
      </w:r>
      <w:r>
        <w:rPr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18</w:t>
      </w:r>
      <w:r>
        <w:rPr>
          <w:rFonts w:hint="eastAsia"/>
          <w:color w:val="FF0000"/>
        </w:rPr>
        <w:t>深圳市）</w:t>
      </w:r>
      <w:r>
        <w:rPr>
          <w:color w:val="000000"/>
        </w:rPr>
        <w:t>.</w:t>
      </w:r>
      <w:r>
        <w:rPr>
          <w:rFonts w:ascii="宋体" w:hAnsi="宋体" w:cs="宋体"/>
          <w:color w:val="000000"/>
        </w:rPr>
        <w:t>阅兵仪式中，检阅车在水平地面上匀速行驶．下列说法正确的是（</w:t>
      </w:r>
      <w:r>
        <w:rPr>
          <w:rFonts w:eastAsia="Times New Roman"/>
          <w:color w:val="000000"/>
        </w:rPr>
        <w:t xml:space="preserve">    ）</w:t>
      </w:r>
    </w:p>
    <w:p w:rsidR="009177C9" w:rsidRDefault="009177C9" w:rsidP="009177C9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A. 车和人的总重力与地面对车的支持力是一对相互作用力</w:t>
      </w:r>
    </w:p>
    <w:p w:rsidR="009177C9" w:rsidRDefault="009177C9" w:rsidP="009177C9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B. 车对地面的压力与地面对车的支持力是一对平衡力</w:t>
      </w:r>
    </w:p>
    <w:p w:rsidR="009177C9" w:rsidRDefault="009177C9" w:rsidP="009177C9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C. 以行驶的检阅车为参照物，路边站立的土兵是运动的</w:t>
      </w:r>
    </w:p>
    <w:p w:rsidR="009177C9" w:rsidRDefault="009177C9" w:rsidP="009177C9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lastRenderedPageBreak/>
        <w:t>D. 检阅车匀速行驶牵引力大于车受到的阻力</w:t>
      </w:r>
    </w:p>
    <w:p w:rsidR="009177C9" w:rsidRDefault="009177C9" w:rsidP="009177C9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C</w:t>
      </w:r>
    </w:p>
    <w:p w:rsidR="009177C9" w:rsidRDefault="009177C9" w:rsidP="009177C9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【解析】</w:t>
      </w:r>
    </w:p>
    <w:p w:rsidR="009177C9" w:rsidRDefault="009177C9" w:rsidP="009177C9">
      <w:pPr>
        <w:spacing w:line="360" w:lineRule="auto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分析：</w:t>
      </w:r>
      <w:r>
        <w:rPr>
          <w:rFonts w:eastAsia="Times New Roman"/>
          <w:color w:val="FF0000"/>
        </w:rPr>
        <w:t>（1</w:t>
      </w:r>
      <w:r>
        <w:rPr>
          <w:rFonts w:ascii="宋体" w:hAnsi="宋体" w:cs="宋体"/>
          <w:color w:val="FF0000"/>
        </w:rPr>
        <w:t>）二力平衡的条件：作用在同一物体上、大小相等、方向相反、作用在同一直线上；</w:t>
      </w:r>
    </w:p>
    <w:p w:rsidR="009177C9" w:rsidRDefault="009177C9" w:rsidP="009177C9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（2</w:t>
      </w:r>
      <w:r>
        <w:rPr>
          <w:rFonts w:ascii="宋体" w:hAnsi="宋体" w:cs="宋体"/>
          <w:color w:val="FF0000"/>
        </w:rPr>
        <w:t>）物体间力的作用是相互的，物体间相互作用的力是作用力与反作用力；</w:t>
      </w:r>
    </w:p>
    <w:p w:rsidR="009177C9" w:rsidRDefault="009177C9" w:rsidP="009177C9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（3</w:t>
      </w:r>
      <w:r>
        <w:rPr>
          <w:rFonts w:ascii="宋体" w:hAnsi="宋体" w:cs="宋体"/>
          <w:color w:val="FF0000"/>
        </w:rPr>
        <w:t>）物体相对于参照物位置发生变化，是运动的，反之是静止的．</w:t>
      </w:r>
    </w:p>
    <w:p w:rsidR="009177C9" w:rsidRDefault="009177C9" w:rsidP="009177C9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解答：</w:t>
      </w:r>
      <w:r>
        <w:rPr>
          <w:rFonts w:eastAsia="Times New Roman"/>
          <w:color w:val="FF0000"/>
        </w:rPr>
        <w:t xml:space="preserve">A. </w:t>
      </w:r>
      <w:r>
        <w:rPr>
          <w:rFonts w:ascii="宋体" w:hAnsi="宋体" w:cs="宋体"/>
          <w:color w:val="FF0000"/>
        </w:rPr>
        <w:t>车和人的总重力与地面对车的支持力大小相等、方向相反、作用在同一直线上、作用在同一物体上，它们是一对平衡力，故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/>
          <w:color w:val="FF0000"/>
        </w:rPr>
        <w:t>错误；</w:t>
      </w:r>
    </w:p>
    <w:p w:rsidR="009177C9" w:rsidRDefault="009177C9" w:rsidP="009177C9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 xml:space="preserve">B. </w:t>
      </w:r>
      <w:r>
        <w:rPr>
          <w:rFonts w:ascii="宋体" w:hAnsi="宋体" w:cs="宋体"/>
          <w:color w:val="FF0000"/>
        </w:rPr>
        <w:t>车对地面的压力与地面对车的支持力是一对作用力与反作用力，故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/>
          <w:color w:val="FF0000"/>
        </w:rPr>
        <w:t>错误；</w:t>
      </w:r>
    </w:p>
    <w:p w:rsidR="009177C9" w:rsidRDefault="009177C9" w:rsidP="009177C9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 xml:space="preserve">C. </w:t>
      </w:r>
      <w:r>
        <w:rPr>
          <w:rFonts w:ascii="宋体" w:hAnsi="宋体" w:cs="宋体"/>
          <w:color w:val="FF0000"/>
        </w:rPr>
        <w:t>以行驶的检阅车为参照物，路边站立的土兵位置不断改变是运动的，故</w:t>
      </w:r>
      <w:r>
        <w:rPr>
          <w:rFonts w:eastAsia="Times New Roman"/>
          <w:color w:val="FF0000"/>
        </w:rPr>
        <w:t>C</w:t>
      </w:r>
      <w:r>
        <w:rPr>
          <w:rFonts w:ascii="宋体" w:hAnsi="宋体" w:cs="宋体"/>
          <w:color w:val="FF0000"/>
        </w:rPr>
        <w:t>正确；</w:t>
      </w:r>
    </w:p>
    <w:p w:rsidR="009177C9" w:rsidRDefault="009177C9" w:rsidP="009177C9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 xml:space="preserve">D. </w:t>
      </w:r>
      <w:r>
        <w:rPr>
          <w:rFonts w:ascii="宋体" w:hAnsi="宋体" w:cs="宋体"/>
          <w:color w:val="FF0000"/>
        </w:rPr>
        <w:t>检阅车匀速行驶，牵引力等于车受到</w:t>
      </w:r>
      <w:r>
        <w:rPr>
          <w:rFonts w:ascii="宋体" w:hAnsi="宋体" w:cs="宋体"/>
          <w:noProof/>
          <w:color w:val="FF0000"/>
        </w:rPr>
        <w:drawing>
          <wp:inline distT="0" distB="0" distL="0" distR="0">
            <wp:extent cx="133350" cy="180975"/>
            <wp:effectExtent l="0" t="0" r="0" b="9525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color w:val="FF0000"/>
        </w:rPr>
        <w:t>阻力，故</w:t>
      </w:r>
      <w:r>
        <w:rPr>
          <w:rFonts w:eastAsia="Times New Roman"/>
          <w:color w:val="FF0000"/>
        </w:rPr>
        <w:t>D</w:t>
      </w:r>
      <w:r>
        <w:rPr>
          <w:rFonts w:ascii="宋体" w:hAnsi="宋体" w:cs="宋体"/>
          <w:color w:val="FF0000"/>
        </w:rPr>
        <w:t>错误；</w:t>
      </w:r>
    </w:p>
    <w:p w:rsidR="009177C9" w:rsidRDefault="009177C9" w:rsidP="009177C9">
      <w:pPr>
        <w:spacing w:line="360" w:lineRule="auto"/>
        <w:jc w:val="left"/>
        <w:textAlignment w:val="center"/>
        <w:rPr>
          <w:rFonts w:eastAsia="Times New Roman"/>
          <w:color w:val="FF0000"/>
        </w:rPr>
      </w:pPr>
      <w:r>
        <w:rPr>
          <w:rFonts w:ascii="宋体" w:hAnsi="宋体" w:cs="宋体"/>
          <w:color w:val="FF0000"/>
        </w:rPr>
        <w:t>故选</w:t>
      </w:r>
      <w:r>
        <w:rPr>
          <w:rFonts w:eastAsia="Times New Roman"/>
          <w:color w:val="FF0000"/>
        </w:rPr>
        <w:t>C</w:t>
      </w:r>
    </w:p>
    <w:p w:rsidR="009177C9" w:rsidRDefault="009177C9" w:rsidP="009177C9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【点睛】本题是一道综合题，涉及的知识点较多，但难度不大，掌握基础知识即可正确解题；难点是一对平衡力与一对作用力与反作用力间的区别．</w:t>
      </w:r>
    </w:p>
    <w:p w:rsidR="009177C9" w:rsidRDefault="009177C9" w:rsidP="009177C9">
      <w:pPr>
        <w:spacing w:line="360" w:lineRule="auto"/>
        <w:jc w:val="left"/>
        <w:textAlignment w:val="center"/>
        <w:rPr>
          <w:rFonts w:eastAsia="Times New Roman"/>
          <w:color w:val="FF0000"/>
        </w:rPr>
      </w:pPr>
    </w:p>
    <w:p w:rsidR="009177C9" w:rsidRDefault="009177C9" w:rsidP="009177C9">
      <w:pPr>
        <w:widowControl/>
        <w:spacing w:line="360" w:lineRule="auto"/>
        <w:jc w:val="left"/>
        <w:textAlignment w:val="center"/>
        <w:rPr>
          <w:kern w:val="0"/>
          <w:szCs w:val="21"/>
        </w:rPr>
      </w:pPr>
      <w:r>
        <w:rPr>
          <w:rFonts w:hint="eastAsia"/>
          <w:color w:val="FF0000"/>
        </w:rPr>
        <w:t>7.</w:t>
      </w:r>
      <w:r>
        <w:rPr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17</w:t>
      </w:r>
      <w:r>
        <w:rPr>
          <w:rFonts w:hint="eastAsia"/>
          <w:color w:val="FF0000"/>
        </w:rPr>
        <w:t>深圳市）</w:t>
      </w:r>
      <w:r>
        <w:rPr>
          <w:color w:val="000000"/>
          <w:kern w:val="0"/>
          <w:szCs w:val="21"/>
        </w:rPr>
        <w:t>生活中有很多地方涉及物理知识，下列说法正确的是（</w:t>
      </w:r>
      <w:r>
        <w:rPr>
          <w:color w:val="000000"/>
          <w:kern w:val="0"/>
          <w:szCs w:val="21"/>
        </w:rPr>
        <w:t xml:space="preserve">  </w:t>
      </w:r>
      <w:r>
        <w:rPr>
          <w:color w:val="000000"/>
          <w:kern w:val="0"/>
          <w:szCs w:val="21"/>
        </w:rPr>
        <w:t>）</w:t>
      </w:r>
      <w:r>
        <w:rPr>
          <w:color w:val="000000"/>
          <w:kern w:val="0"/>
          <w:szCs w:val="21"/>
        </w:rPr>
        <w:t xml:space="preserve"> </w:t>
      </w:r>
    </w:p>
    <w:p w:rsidR="009177C9" w:rsidRDefault="009177C9" w:rsidP="009177C9">
      <w:pPr>
        <w:widowControl/>
        <w:spacing w:line="360" w:lineRule="auto"/>
        <w:jc w:val="left"/>
        <w:textAlignment w:val="center"/>
        <w:rPr>
          <w:kern w:val="0"/>
          <w:szCs w:val="21"/>
        </w:rPr>
      </w:pPr>
      <w:r>
        <w:rPr>
          <w:color w:val="000000"/>
          <w:kern w:val="0"/>
          <w:szCs w:val="21"/>
        </w:rPr>
        <w:t>A</w:t>
      </w:r>
      <w:r>
        <w:rPr>
          <w:color w:val="000000"/>
          <w:kern w:val="0"/>
          <w:szCs w:val="21"/>
        </w:rPr>
        <w:t>、</w:t>
      </w:r>
      <w:r>
        <w:rPr>
          <w:noProof/>
          <w:kern w:val="0"/>
          <w:szCs w:val="21"/>
        </w:rPr>
        <w:drawing>
          <wp:inline distT="0" distB="0" distL="0" distR="0">
            <wp:extent cx="942975" cy="638175"/>
            <wp:effectExtent l="0" t="0" r="9525" b="9525"/>
            <wp:docPr id="69" name="图片 69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0"/>
          <w:szCs w:val="21"/>
        </w:rPr>
        <w:t>甲乙两人在小车上静止，甲推乙，两人都后退，说明力的作用是相互的</w:t>
      </w:r>
      <w:r>
        <w:rPr>
          <w:kern w:val="0"/>
          <w:szCs w:val="21"/>
        </w:rPr>
        <w:br/>
      </w:r>
      <w:r>
        <w:rPr>
          <w:color w:val="000000"/>
          <w:kern w:val="0"/>
          <w:szCs w:val="21"/>
        </w:rPr>
        <w:t>B</w:t>
      </w:r>
      <w:r>
        <w:rPr>
          <w:color w:val="000000"/>
          <w:kern w:val="0"/>
          <w:szCs w:val="21"/>
        </w:rPr>
        <w:t>、</w:t>
      </w:r>
      <w:r>
        <w:rPr>
          <w:noProof/>
          <w:kern w:val="0"/>
          <w:szCs w:val="21"/>
        </w:rPr>
        <w:drawing>
          <wp:inline distT="0" distB="0" distL="0" distR="0">
            <wp:extent cx="752475" cy="676275"/>
            <wp:effectExtent l="0" t="0" r="9525" b="9525"/>
            <wp:docPr id="68" name="图片 68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0"/>
          <w:szCs w:val="21"/>
        </w:rPr>
        <w:t>乒乓球能被球拍击回是因为乒乓球太轻，没有惯性</w:t>
      </w:r>
      <w:r>
        <w:rPr>
          <w:kern w:val="0"/>
          <w:szCs w:val="21"/>
        </w:rPr>
        <w:br/>
      </w:r>
      <w:r>
        <w:rPr>
          <w:color w:val="000000"/>
          <w:kern w:val="0"/>
          <w:szCs w:val="21"/>
        </w:rPr>
        <w:t>C</w:t>
      </w:r>
      <w:r>
        <w:rPr>
          <w:color w:val="000000"/>
          <w:kern w:val="0"/>
          <w:szCs w:val="21"/>
        </w:rPr>
        <w:t>、</w:t>
      </w:r>
      <w:r>
        <w:rPr>
          <w:noProof/>
          <w:kern w:val="0"/>
          <w:szCs w:val="21"/>
        </w:rPr>
        <w:drawing>
          <wp:inline distT="0" distB="0" distL="0" distR="0">
            <wp:extent cx="990600" cy="609600"/>
            <wp:effectExtent l="0" t="0" r="0" b="0"/>
            <wp:docPr id="67" name="图片 67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0"/>
          <w:szCs w:val="21"/>
        </w:rPr>
        <w:t>如图的过程中，摩擦力会变大</w:t>
      </w:r>
      <w:r>
        <w:rPr>
          <w:kern w:val="0"/>
          <w:szCs w:val="21"/>
        </w:rPr>
        <w:br/>
      </w:r>
      <w:r>
        <w:rPr>
          <w:color w:val="000000"/>
          <w:kern w:val="0"/>
          <w:szCs w:val="21"/>
        </w:rPr>
        <w:t>D</w:t>
      </w:r>
      <w:r>
        <w:rPr>
          <w:color w:val="000000"/>
          <w:kern w:val="0"/>
          <w:szCs w:val="21"/>
        </w:rPr>
        <w:t>、</w:t>
      </w:r>
      <w:r>
        <w:rPr>
          <w:noProof/>
          <w:kern w:val="0"/>
          <w:szCs w:val="21"/>
        </w:rPr>
        <w:drawing>
          <wp:inline distT="0" distB="0" distL="0" distR="0">
            <wp:extent cx="819150" cy="647700"/>
            <wp:effectExtent l="0" t="0" r="0" b="0"/>
            <wp:docPr id="66" name="图片 66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0"/>
          <w:szCs w:val="21"/>
        </w:rPr>
        <w:t>推箱子不动，是因为推力小于摩擦力</w:t>
      </w:r>
    </w:p>
    <w:p w:rsidR="009177C9" w:rsidRDefault="009177C9" w:rsidP="009177C9">
      <w:pPr>
        <w:spacing w:line="360" w:lineRule="auto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【答案】</w:t>
      </w:r>
      <w:r>
        <w:rPr>
          <w:rFonts w:hint="eastAsia"/>
          <w:color w:val="FF0000"/>
          <w:szCs w:val="21"/>
        </w:rPr>
        <w:t>A</w:t>
      </w:r>
    </w:p>
    <w:p w:rsidR="009177C9" w:rsidRDefault="009177C9" w:rsidP="009177C9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</w:t>
      </w:r>
    </w:p>
    <w:p w:rsidR="009177C9" w:rsidRDefault="009177C9" w:rsidP="009177C9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noProof/>
          <w:color w:val="FF0000"/>
          <w:szCs w:val="21"/>
        </w:rPr>
        <w:lastRenderedPageBreak/>
        <w:drawing>
          <wp:inline distT="0" distB="0" distL="0" distR="0">
            <wp:extent cx="6238875" cy="1695450"/>
            <wp:effectExtent l="0" t="0" r="9525" b="0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887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7C9" w:rsidRDefault="009177C9" w:rsidP="009177C9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【考点定位】</w:t>
      </w:r>
      <w:r>
        <w:rPr>
          <w:rFonts w:hint="eastAsia"/>
          <w:color w:val="FF0000"/>
          <w:kern w:val="0"/>
          <w:szCs w:val="21"/>
        </w:rPr>
        <w:t>力作用的相互性，惯性，力与运动的关系，摩擦力的大小</w:t>
      </w:r>
    </w:p>
    <w:p w:rsidR="009177C9" w:rsidRDefault="009177C9" w:rsidP="009177C9">
      <w:pPr>
        <w:spacing w:line="360" w:lineRule="auto"/>
        <w:textAlignment w:val="center"/>
        <w:rPr>
          <w:color w:val="FF0000"/>
          <w:szCs w:val="21"/>
        </w:rPr>
      </w:pPr>
    </w:p>
    <w:p w:rsidR="009177C9" w:rsidRDefault="009177C9" w:rsidP="009177C9">
      <w:pPr>
        <w:spacing w:line="360" w:lineRule="auto"/>
        <w:jc w:val="left"/>
        <w:rPr>
          <w:rFonts w:hint="eastAsia"/>
        </w:rPr>
      </w:pPr>
      <w:r>
        <w:rPr>
          <w:rFonts w:hint="eastAsia"/>
          <w:color w:val="FF0000"/>
        </w:rPr>
        <w:t>8.</w:t>
      </w:r>
      <w:r>
        <w:rPr>
          <w:rFonts w:hint="eastAsia"/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17</w:t>
      </w:r>
      <w:r>
        <w:rPr>
          <w:rFonts w:hint="eastAsia"/>
          <w:color w:val="FF0000"/>
        </w:rPr>
        <w:t>广东省</w:t>
      </w:r>
      <w:r>
        <w:rPr>
          <w:color w:val="FF0000"/>
        </w:rPr>
        <w:t>）</w:t>
      </w:r>
      <w:r>
        <w:t>如题</w:t>
      </w:r>
      <w:r>
        <w:t>4</w:t>
      </w:r>
      <w:r>
        <w:t>图所示，小花想搬起一块石头，下列说法正确的是</w:t>
      </w:r>
    </w:p>
    <w:p w:rsidR="009177C9" w:rsidRDefault="009177C9" w:rsidP="009177C9">
      <w:pPr>
        <w:spacing w:line="360" w:lineRule="auto"/>
        <w:jc w:val="center"/>
      </w:pPr>
      <w:r>
        <w:rPr>
          <w:noProof/>
        </w:rPr>
        <w:drawing>
          <wp:inline distT="0" distB="0" distL="0" distR="0">
            <wp:extent cx="1352550" cy="933450"/>
            <wp:effectExtent l="0" t="0" r="0" b="0"/>
            <wp:docPr id="64" name="图片 64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7C9" w:rsidRDefault="009177C9" w:rsidP="009177C9">
      <w:pPr>
        <w:spacing w:line="360" w:lineRule="auto"/>
        <w:jc w:val="left"/>
        <w:rPr>
          <w:rFonts w:hint="eastAsia"/>
        </w:rPr>
      </w:pPr>
      <w:r>
        <w:t>A</w:t>
      </w:r>
      <w:r>
        <w:t>．若石头没有被搬动，以地面为参照物，它是静止的</w:t>
      </w:r>
    </w:p>
    <w:p w:rsidR="009177C9" w:rsidRDefault="009177C9" w:rsidP="009177C9">
      <w:pPr>
        <w:spacing w:line="360" w:lineRule="auto"/>
        <w:jc w:val="left"/>
      </w:pPr>
      <w:r>
        <w:t>B</w:t>
      </w:r>
      <w:r>
        <w:t>．若石头没被搬起，是因为石头受到的惯性力比较人</w:t>
      </w:r>
    </w:p>
    <w:p w:rsidR="009177C9" w:rsidRDefault="009177C9" w:rsidP="009177C9">
      <w:pPr>
        <w:spacing w:line="360" w:lineRule="auto"/>
        <w:jc w:val="left"/>
      </w:pPr>
      <w:r>
        <w:t>C</w:t>
      </w:r>
      <w:r>
        <w:t>．若石头被搬起，说明力可以改变石头惯性的大小</w:t>
      </w:r>
    </w:p>
    <w:p w:rsidR="009177C9" w:rsidRDefault="009177C9" w:rsidP="009177C9">
      <w:pPr>
        <w:spacing w:line="360" w:lineRule="auto"/>
        <w:jc w:val="left"/>
      </w:pPr>
      <w:r>
        <w:t>D</w:t>
      </w:r>
      <w:r>
        <w:t>．若石头没被搬起，此时石头受到的重力和石头对地面的压力是一对平衡力</w:t>
      </w:r>
    </w:p>
    <w:p w:rsidR="009177C9" w:rsidRDefault="009177C9" w:rsidP="009177C9">
      <w:pPr>
        <w:spacing w:line="360" w:lineRule="auto"/>
        <w:jc w:val="left"/>
        <w:rPr>
          <w:rFonts w:hint="eastAsia"/>
          <w:color w:val="FF0000"/>
        </w:rPr>
      </w:pPr>
      <w:r>
        <w:rPr>
          <w:rFonts w:hint="eastAsia"/>
          <w:color w:val="FF0000"/>
        </w:rPr>
        <w:t>【答案】</w:t>
      </w:r>
      <w:r>
        <w:rPr>
          <w:rFonts w:hint="eastAsia"/>
          <w:color w:val="FF0000"/>
        </w:rPr>
        <w:t>A</w:t>
      </w:r>
    </w:p>
    <w:p w:rsidR="009177C9" w:rsidRDefault="009177C9" w:rsidP="009177C9">
      <w:pPr>
        <w:spacing w:line="360" w:lineRule="auto"/>
        <w:jc w:val="left"/>
        <w:rPr>
          <w:rFonts w:hint="eastAsia"/>
          <w:color w:val="FF0000"/>
        </w:rPr>
      </w:pPr>
      <w:r>
        <w:rPr>
          <w:rFonts w:hint="eastAsia"/>
          <w:color w:val="FF0000"/>
        </w:rPr>
        <w:t>【解析】</w:t>
      </w:r>
    </w:p>
    <w:p w:rsidR="009177C9" w:rsidRDefault="009177C9" w:rsidP="009177C9">
      <w:pPr>
        <w:spacing w:line="360" w:lineRule="auto"/>
        <w:jc w:val="left"/>
        <w:rPr>
          <w:rFonts w:hint="eastAsia"/>
          <w:color w:val="FF0000"/>
        </w:rPr>
      </w:pPr>
      <w:r>
        <w:rPr>
          <w:noProof/>
        </w:rPr>
        <w:drawing>
          <wp:inline distT="0" distB="0" distL="0" distR="0">
            <wp:extent cx="6438900" cy="1066800"/>
            <wp:effectExtent l="0" t="0" r="0" b="0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7C9" w:rsidRDefault="009177C9" w:rsidP="009177C9">
      <w:pPr>
        <w:spacing w:line="360" w:lineRule="auto"/>
        <w:jc w:val="left"/>
        <w:rPr>
          <w:rFonts w:hint="eastAsia"/>
          <w:color w:val="FF0000"/>
        </w:rPr>
      </w:pPr>
      <w:r>
        <w:rPr>
          <w:rFonts w:hint="eastAsia"/>
          <w:color w:val="FF0000"/>
        </w:rPr>
        <w:t>【考点定位】运动和静止的相对性，惯性，二力平衡。</w:t>
      </w:r>
    </w:p>
    <w:p w:rsidR="009177C9" w:rsidRDefault="009177C9" w:rsidP="009177C9">
      <w:pPr>
        <w:spacing w:line="360" w:lineRule="auto"/>
        <w:jc w:val="left"/>
        <w:rPr>
          <w:rFonts w:hint="eastAsia"/>
          <w:color w:val="FF0000"/>
        </w:rPr>
      </w:pPr>
    </w:p>
    <w:p w:rsidR="009177C9" w:rsidRDefault="009177C9" w:rsidP="009177C9">
      <w:pPr>
        <w:spacing w:line="360" w:lineRule="auto"/>
        <w:jc w:val="left"/>
        <w:rPr>
          <w:rFonts w:hint="eastAsia"/>
          <w:color w:val="FF0000"/>
        </w:rPr>
      </w:pPr>
    </w:p>
    <w:p w:rsidR="009177C9" w:rsidRDefault="009177C9" w:rsidP="009177C9">
      <w:pPr>
        <w:spacing w:line="360" w:lineRule="auto"/>
        <w:jc w:val="left"/>
        <w:rPr>
          <w:szCs w:val="21"/>
        </w:rPr>
      </w:pPr>
      <w:r>
        <w:rPr>
          <w:rFonts w:hint="eastAsia"/>
          <w:color w:val="FF0000"/>
        </w:rPr>
        <w:t>9.</w:t>
      </w:r>
      <w:r>
        <w:rPr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17</w:t>
      </w:r>
      <w:r>
        <w:rPr>
          <w:rFonts w:hint="eastAsia"/>
          <w:color w:val="FF0000"/>
        </w:rPr>
        <w:t>广州市</w:t>
      </w:r>
      <w:r>
        <w:rPr>
          <w:color w:val="FF0000"/>
        </w:rPr>
        <w:t>）</w:t>
      </w:r>
      <w:r>
        <w:rPr>
          <w:szCs w:val="21"/>
        </w:rPr>
        <w:t xml:space="preserve"> </w:t>
      </w:r>
      <w:r>
        <w:rPr>
          <w:szCs w:val="21"/>
        </w:rPr>
        <w:t>如图</w:t>
      </w:r>
      <w:r>
        <w:rPr>
          <w:szCs w:val="21"/>
        </w:rPr>
        <w:t>15</w:t>
      </w:r>
      <w:r>
        <w:rPr>
          <w:szCs w:val="21"/>
        </w:rPr>
        <w:t>，用测力计拉动木块，使它沿同一水平路而运动。</w:t>
      </w:r>
      <w:r>
        <w:rPr>
          <w:szCs w:val="21"/>
        </w:rPr>
        <w:t>AB</w:t>
      </w:r>
      <w:r>
        <w:rPr>
          <w:szCs w:val="21"/>
        </w:rPr>
        <w:t>段，木块受水平力</w:t>
      </w:r>
      <w:r>
        <w:rPr>
          <w:position w:val="-12"/>
          <w:szCs w:val="21"/>
        </w:rPr>
        <w:object w:dxaOrig="260" w:dyaOrig="360">
          <v:shape id="对象 36" o:spid="_x0000_i1029" type="#_x0000_t75" alt="学科网 版权所有" style="width:12.75pt;height:18pt" o:ole="">
            <v:imagedata r:id="rId33" o:title=""/>
          </v:shape>
          <o:OLEObject Type="Embed" ProgID="Equation.DSMT4" ShapeID="对象 36" DrawAspect="Content" ObjectID="_1664520252" r:id="rId34"/>
        </w:object>
      </w:r>
      <w:r>
        <w:rPr>
          <w:szCs w:val="21"/>
        </w:rPr>
        <w:t>作用做匀速直线运动</w:t>
      </w:r>
      <w:r>
        <w:rPr>
          <w:szCs w:val="21"/>
        </w:rPr>
        <w:t>.CD</w:t>
      </w:r>
      <w:r>
        <w:rPr>
          <w:szCs w:val="21"/>
        </w:rPr>
        <w:t>段，改用另一大小不变的水平力</w:t>
      </w:r>
      <w:r>
        <w:rPr>
          <w:position w:val="-12"/>
          <w:szCs w:val="21"/>
        </w:rPr>
        <w:object w:dxaOrig="279" w:dyaOrig="360">
          <v:shape id="对象 37" o:spid="_x0000_i1030" type="#_x0000_t75" alt="学科网 版权所有" style="width:14.25pt;height:18pt" o:ole="">
            <v:imagedata r:id="rId35" o:title=""/>
          </v:shape>
          <o:OLEObject Type="Embed" ProgID="Equation.DSMT4" ShapeID="对象 37" DrawAspect="Content" ObjectID="_1664520253" r:id="rId36"/>
        </w:object>
      </w:r>
      <w:r>
        <w:rPr>
          <w:szCs w:val="21"/>
        </w:rPr>
        <w:t>拉动木块继续运动。两力大小如图</w:t>
      </w:r>
      <w:r>
        <w:rPr>
          <w:szCs w:val="21"/>
        </w:rPr>
        <w:t>15</w:t>
      </w:r>
      <w:r>
        <w:rPr>
          <w:szCs w:val="21"/>
        </w:rPr>
        <w:t>。</w:t>
      </w:r>
    </w:p>
    <w:p w:rsidR="009177C9" w:rsidRDefault="009177C9" w:rsidP="009177C9">
      <w:pPr>
        <w:spacing w:line="360" w:lineRule="auto"/>
        <w:jc w:val="center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4848225" cy="1295400"/>
            <wp:effectExtent l="0" t="0" r="9525" b="0"/>
            <wp:docPr id="62" name="图片 62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7C9" w:rsidRDefault="009177C9" w:rsidP="009177C9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1</w:t>
      </w:r>
      <w:r>
        <w:rPr>
          <w:szCs w:val="21"/>
        </w:rPr>
        <w:t>）</w:t>
      </w:r>
      <w:r>
        <w:rPr>
          <w:position w:val="-12"/>
          <w:szCs w:val="21"/>
        </w:rPr>
        <w:object w:dxaOrig="279" w:dyaOrig="360">
          <v:shape id="对象 39" o:spid="_x0000_i1031" type="#_x0000_t75" alt="学科网 版权所有" style="width:14.25pt;height:18pt" o:ole="">
            <v:imagedata r:id="rId38" o:title=""/>
          </v:shape>
          <o:OLEObject Type="Embed" ProgID="Equation.DSMT4" ShapeID="对象 39" DrawAspect="Content" ObjectID="_1664520254" r:id="rId39"/>
        </w:object>
      </w:r>
      <w:r>
        <w:rPr>
          <w:szCs w:val="21"/>
        </w:rPr>
        <w:t xml:space="preserve"> </w:t>
      </w:r>
      <w:r>
        <w:rPr>
          <w:szCs w:val="21"/>
        </w:rPr>
        <w:t>为</w:t>
      </w:r>
      <w:r>
        <w:rPr>
          <w:szCs w:val="21"/>
        </w:rPr>
        <w:t>___________N</w:t>
      </w:r>
      <w:r>
        <w:rPr>
          <w:szCs w:val="21"/>
        </w:rPr>
        <w:t>。</w:t>
      </w:r>
    </w:p>
    <w:p w:rsidR="009177C9" w:rsidRDefault="009177C9" w:rsidP="009177C9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2</w:t>
      </w:r>
      <w:r>
        <w:rPr>
          <w:szCs w:val="21"/>
        </w:rPr>
        <w:t>）若</w:t>
      </w:r>
      <w:r>
        <w:rPr>
          <w:position w:val="-12"/>
          <w:szCs w:val="21"/>
        </w:rPr>
        <w:object w:dxaOrig="920" w:dyaOrig="360">
          <v:shape id="对象 40" o:spid="_x0000_i1032" type="#_x0000_t75" alt="学科网 版权所有" style="width:45.75pt;height:18pt" o:ole="">
            <v:imagedata r:id="rId40" o:title=""/>
          </v:shape>
          <o:OLEObject Type="Embed" ProgID="Equation.DSMT4" ShapeID="对象 40" DrawAspect="Content" ObjectID="_1664520255" r:id="rId41"/>
        </w:object>
      </w:r>
      <w:r>
        <w:rPr>
          <w:szCs w:val="21"/>
        </w:rPr>
        <w:t>，</w:t>
      </w:r>
      <w:r>
        <w:rPr>
          <w:szCs w:val="21"/>
        </w:rPr>
        <w:t>AB</w:t>
      </w:r>
      <w:r>
        <w:rPr>
          <w:szCs w:val="21"/>
        </w:rPr>
        <w:t>段</w:t>
      </w:r>
      <w:r>
        <w:rPr>
          <w:position w:val="-12"/>
          <w:szCs w:val="21"/>
        </w:rPr>
        <w:object w:dxaOrig="260" w:dyaOrig="360">
          <v:shape id="对象 41" o:spid="_x0000_i1033" type="#_x0000_t75" alt="学科网 版权所有" style="width:12.75pt;height:18pt" o:ole="">
            <v:imagedata r:id="rId42" o:title=""/>
          </v:shape>
          <o:OLEObject Type="Embed" ProgID="Equation.DSMT4" ShapeID="对象 41" DrawAspect="Content" ObjectID="_1664520256" r:id="rId43"/>
        </w:object>
      </w:r>
      <w:r>
        <w:rPr>
          <w:szCs w:val="21"/>
        </w:rPr>
        <w:t>做的功</w:t>
      </w:r>
      <w:r>
        <w:rPr>
          <w:szCs w:val="21"/>
        </w:rPr>
        <w:t>___________________CD</w:t>
      </w:r>
      <w:r>
        <w:rPr>
          <w:szCs w:val="21"/>
        </w:rPr>
        <w:t>段</w:t>
      </w:r>
      <w:r>
        <w:rPr>
          <w:position w:val="-12"/>
          <w:szCs w:val="21"/>
        </w:rPr>
        <w:object w:dxaOrig="279" w:dyaOrig="360">
          <v:shape id="对象 42" o:spid="_x0000_i1034" type="#_x0000_t75" alt="学科网 版权所有" style="width:14.25pt;height:18pt" o:ole="">
            <v:imagedata r:id="rId44" o:title=""/>
          </v:shape>
          <o:OLEObject Type="Embed" ProgID="Equation.DSMT4" ShapeID="对象 42" DrawAspect="Content" ObjectID="_1664520257" r:id="rId45"/>
        </w:object>
      </w:r>
      <w:r>
        <w:rPr>
          <w:szCs w:val="21"/>
        </w:rPr>
        <w:t>做的功（选填</w:t>
      </w:r>
      <w:r>
        <w:rPr>
          <w:szCs w:val="21"/>
        </w:rPr>
        <w:t>“&gt;”</w:t>
      </w:r>
      <w:r>
        <w:rPr>
          <w:szCs w:val="21"/>
        </w:rPr>
        <w:t>、</w:t>
      </w:r>
      <w:r>
        <w:rPr>
          <w:szCs w:val="21"/>
        </w:rPr>
        <w:t>“=”</w:t>
      </w:r>
      <w:r>
        <w:rPr>
          <w:szCs w:val="21"/>
        </w:rPr>
        <w:t>、</w:t>
      </w:r>
      <w:r>
        <w:rPr>
          <w:szCs w:val="21"/>
        </w:rPr>
        <w:t>“&lt;”</w:t>
      </w:r>
      <w:r>
        <w:rPr>
          <w:szCs w:val="21"/>
        </w:rPr>
        <w:t>）。</w:t>
      </w:r>
    </w:p>
    <w:p w:rsidR="009177C9" w:rsidRDefault="009177C9" w:rsidP="009177C9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3</w:t>
      </w:r>
      <w:r>
        <w:rPr>
          <w:szCs w:val="21"/>
        </w:rPr>
        <w:t>）</w:t>
      </w:r>
      <w:r>
        <w:rPr>
          <w:szCs w:val="21"/>
        </w:rPr>
        <w:t>CD</w:t>
      </w:r>
      <w:r>
        <w:rPr>
          <w:szCs w:val="21"/>
        </w:rPr>
        <w:t>段，木块受到的摩擦力大小为</w:t>
      </w:r>
      <w:r>
        <w:rPr>
          <w:szCs w:val="21"/>
        </w:rPr>
        <w:t>__________________N</w:t>
      </w:r>
      <w:r>
        <w:rPr>
          <w:szCs w:val="21"/>
        </w:rPr>
        <w:t>。</w:t>
      </w:r>
    </w:p>
    <w:p w:rsidR="009177C9" w:rsidRDefault="009177C9" w:rsidP="009177C9">
      <w:pPr>
        <w:adjustRightInd w:val="0"/>
        <w:snapToGrid w:val="0"/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【答案】（</w:t>
      </w:r>
      <w:r>
        <w:rPr>
          <w:color w:val="FF0000"/>
          <w:szCs w:val="21"/>
        </w:rPr>
        <w:t>1</w:t>
      </w:r>
      <w:r>
        <w:rPr>
          <w:color w:val="FF0000"/>
          <w:szCs w:val="21"/>
        </w:rPr>
        <w:t>）</w:t>
      </w:r>
      <w:r>
        <w:rPr>
          <w:color w:val="FF0000"/>
          <w:szCs w:val="21"/>
        </w:rPr>
        <w:t>2.8</w:t>
      </w:r>
      <w:r>
        <w:rPr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color w:val="FF0000"/>
          <w:szCs w:val="21"/>
        </w:rPr>
        <w:t>）</w:t>
      </w:r>
      <w:r>
        <w:rPr>
          <w:color w:val="FF0000"/>
          <w:szCs w:val="21"/>
        </w:rPr>
        <w:t>&lt;</w:t>
      </w:r>
      <w:r>
        <w:rPr>
          <w:color w:val="FF0000"/>
          <w:szCs w:val="21"/>
        </w:rPr>
        <w:t>（</w:t>
      </w:r>
      <w:r>
        <w:rPr>
          <w:color w:val="FF0000"/>
          <w:szCs w:val="21"/>
        </w:rPr>
        <w:t>3</w:t>
      </w:r>
      <w:r>
        <w:rPr>
          <w:color w:val="FF0000"/>
          <w:szCs w:val="21"/>
        </w:rPr>
        <w:t>）</w:t>
      </w:r>
      <w:r>
        <w:rPr>
          <w:color w:val="FF0000"/>
          <w:szCs w:val="21"/>
        </w:rPr>
        <w:t>2.2</w:t>
      </w:r>
    </w:p>
    <w:p w:rsidR="009177C9" w:rsidRDefault="009177C9" w:rsidP="009177C9">
      <w:pPr>
        <w:widowControl/>
        <w:spacing w:line="360" w:lineRule="auto"/>
        <w:jc w:val="left"/>
        <w:rPr>
          <w:color w:val="FF0000"/>
          <w:szCs w:val="21"/>
        </w:rPr>
      </w:pPr>
      <w:r>
        <w:rPr>
          <w:color w:val="FF0000"/>
          <w:szCs w:val="21"/>
        </w:rPr>
        <w:t>【解析】</w:t>
      </w:r>
    </w:p>
    <w:p w:rsidR="009177C9" w:rsidRDefault="009177C9" w:rsidP="009177C9">
      <w:pPr>
        <w:spacing w:line="360" w:lineRule="auto"/>
        <w:jc w:val="left"/>
        <w:rPr>
          <w:rFonts w:hint="eastAsia"/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6210300" cy="1209675"/>
            <wp:effectExtent l="0" t="0" r="0" b="9525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7C9" w:rsidRDefault="009177C9" w:rsidP="009177C9">
      <w:pPr>
        <w:spacing w:line="360" w:lineRule="auto"/>
        <w:jc w:val="left"/>
        <w:rPr>
          <w:color w:val="FF0000"/>
          <w:szCs w:val="21"/>
        </w:rPr>
      </w:pPr>
      <w:r>
        <w:rPr>
          <w:color w:val="FF0000"/>
          <w:szCs w:val="21"/>
        </w:rPr>
        <w:t>考点：弹簧测力计的读数</w:t>
      </w:r>
      <w:r>
        <w:rPr>
          <w:color w:val="FF0000"/>
          <w:szCs w:val="21"/>
        </w:rPr>
        <w:t xml:space="preserve">  </w:t>
      </w:r>
      <w:r>
        <w:rPr>
          <w:color w:val="FF0000"/>
          <w:szCs w:val="21"/>
        </w:rPr>
        <w:t>功的计算</w:t>
      </w:r>
      <w:r>
        <w:rPr>
          <w:color w:val="FF0000"/>
          <w:szCs w:val="21"/>
        </w:rPr>
        <w:t xml:space="preserve">  </w:t>
      </w:r>
      <w:r>
        <w:rPr>
          <w:color w:val="FF0000"/>
          <w:szCs w:val="21"/>
        </w:rPr>
        <w:t>滑动摩擦力大小。</w:t>
      </w:r>
    </w:p>
    <w:p w:rsidR="009177C9" w:rsidRDefault="009177C9" w:rsidP="009177C9">
      <w:pPr>
        <w:spacing w:line="360" w:lineRule="auto"/>
        <w:ind w:left="315" w:hangingChars="150" w:hanging="315"/>
        <w:jc w:val="left"/>
      </w:pPr>
      <w:r>
        <w:rPr>
          <w:rFonts w:hint="eastAsia"/>
          <w:color w:val="FF0000"/>
        </w:rPr>
        <w:t>10.</w:t>
      </w:r>
      <w:r>
        <w:rPr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16</w:t>
      </w:r>
      <w:r>
        <w:rPr>
          <w:rFonts w:hint="eastAsia"/>
          <w:color w:val="FF0000"/>
        </w:rPr>
        <w:t>广东省</w:t>
      </w:r>
      <w:r>
        <w:rPr>
          <w:color w:val="FF0000"/>
        </w:rPr>
        <w:t>）</w:t>
      </w:r>
      <w:r>
        <w:t>（</w:t>
      </w:r>
      <w:r>
        <w:t>3</w:t>
      </w:r>
      <w:r>
        <w:t>）如题</w:t>
      </w:r>
      <w:r>
        <w:t>15-3</w:t>
      </w:r>
      <w:r>
        <w:t>图所示，物体静止在斜面上，请画出物体所受到的重力</w:t>
      </w:r>
      <w:r>
        <w:rPr>
          <w:i/>
        </w:rPr>
        <w:t>G</w:t>
      </w:r>
      <w:r>
        <w:t>、摩擦力</w:t>
      </w:r>
      <w:r>
        <w:rPr>
          <w:i/>
        </w:rPr>
        <w:t>f</w:t>
      </w:r>
      <w:r>
        <w:t>和物体对斜面的压力</w:t>
      </w:r>
      <w:r>
        <w:rPr>
          <w:i/>
        </w:rPr>
        <w:t>F</w:t>
      </w:r>
      <w:r>
        <w:t>的示意图。</w:t>
      </w:r>
    </w:p>
    <w:p w:rsidR="009177C9" w:rsidRDefault="009177C9" w:rsidP="009177C9">
      <w:pPr>
        <w:spacing w:line="360" w:lineRule="auto"/>
        <w:ind w:left="315" w:hangingChars="150" w:hanging="315"/>
        <w:jc w:val="left"/>
      </w:pPr>
    </w:p>
    <w:p w:rsidR="009177C9" w:rsidRDefault="009177C9" w:rsidP="009177C9">
      <w:pPr>
        <w:spacing w:line="360" w:lineRule="auto"/>
        <w:ind w:left="315" w:hangingChars="150" w:hanging="315"/>
        <w:jc w:val="center"/>
      </w:pPr>
      <w:r>
        <w:rPr>
          <w:noProof/>
        </w:rPr>
        <w:drawing>
          <wp:inline distT="0" distB="0" distL="0" distR="0">
            <wp:extent cx="5057775" cy="1524000"/>
            <wp:effectExtent l="0" t="0" r="9525" b="0"/>
            <wp:docPr id="60" name="图片 6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7C9" w:rsidRDefault="009177C9" w:rsidP="009177C9">
      <w:pPr>
        <w:spacing w:line="360" w:lineRule="auto"/>
        <w:ind w:left="315" w:hangingChars="150" w:hanging="315"/>
        <w:jc w:val="left"/>
      </w:pPr>
    </w:p>
    <w:p w:rsidR="009177C9" w:rsidRDefault="009177C9" w:rsidP="009177C9">
      <w:pPr>
        <w:spacing w:line="360" w:lineRule="auto"/>
        <w:jc w:val="center"/>
        <w:rPr>
          <w:rFonts w:hint="eastAsia"/>
          <w:color w:val="FF0000"/>
        </w:rPr>
      </w:pPr>
    </w:p>
    <w:p w:rsidR="009177C9" w:rsidRDefault="009177C9" w:rsidP="009177C9">
      <w:pPr>
        <w:spacing w:line="360" w:lineRule="auto"/>
        <w:jc w:val="left"/>
        <w:rPr>
          <w:rFonts w:hint="eastAsia"/>
          <w:color w:val="FF0000"/>
        </w:rPr>
      </w:pPr>
      <w:r>
        <w:rPr>
          <w:color w:val="FF0000"/>
          <w:szCs w:val="21"/>
        </w:rPr>
        <w:t>【答案】</w:t>
      </w:r>
      <w:r>
        <w:rPr>
          <w:rFonts w:hint="eastAsia"/>
          <w:color w:val="FF0000"/>
        </w:rPr>
        <w:t>（</w:t>
      </w:r>
      <w:r>
        <w:rPr>
          <w:rFonts w:hint="eastAsia"/>
          <w:color w:val="FF0000"/>
        </w:rPr>
        <w:t>3</w:t>
      </w:r>
      <w:r>
        <w:rPr>
          <w:rFonts w:hint="eastAsia"/>
          <w:color w:val="FF0000"/>
        </w:rPr>
        <w:t>）面受到</w:t>
      </w:r>
      <w:r>
        <w:rPr>
          <w:rFonts w:hint="eastAsia"/>
          <w:noProof/>
          <w:color w:val="FF0000"/>
        </w:rPr>
        <w:drawing>
          <wp:inline distT="0" distB="0" distL="0" distR="0">
            <wp:extent cx="19050" cy="9525"/>
            <wp:effectExtent l="0" t="0" r="0" b="0"/>
            <wp:docPr id="59" name="图片 5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</w:rPr>
        <w:t>的压力作用点画在斜面上，方向指向斜面：</w:t>
      </w:r>
    </w:p>
    <w:p w:rsidR="009177C9" w:rsidRDefault="009177C9" w:rsidP="009177C9">
      <w:pPr>
        <w:spacing w:line="360" w:lineRule="auto"/>
        <w:jc w:val="left"/>
        <w:textAlignment w:val="center"/>
        <w:rPr>
          <w:rFonts w:hint="eastAsia"/>
          <w:color w:val="FF0000"/>
          <w:szCs w:val="21"/>
        </w:rPr>
      </w:pPr>
      <w:r>
        <w:rPr>
          <w:rFonts w:hint="eastAsia"/>
          <w:noProof/>
          <w:color w:val="FF0000"/>
        </w:rPr>
        <w:lastRenderedPageBreak/>
        <w:drawing>
          <wp:inline distT="0" distB="0" distL="0" distR="0">
            <wp:extent cx="2162175" cy="1200150"/>
            <wp:effectExtent l="0" t="0" r="9525" b="0"/>
            <wp:docPr id="58" name="图片 5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7C9" w:rsidRDefault="009177C9" w:rsidP="009177C9">
      <w:pPr>
        <w:spacing w:line="360" w:lineRule="auto"/>
        <w:ind w:left="315" w:hangingChars="150" w:hanging="315"/>
        <w:jc w:val="left"/>
      </w:pPr>
      <w:r>
        <w:rPr>
          <w:rFonts w:hint="eastAsia"/>
          <w:color w:val="FF0000"/>
        </w:rPr>
        <w:t>11.</w:t>
      </w:r>
      <w:r>
        <w:rPr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16</w:t>
      </w:r>
      <w:r>
        <w:rPr>
          <w:rFonts w:hint="eastAsia"/>
          <w:color w:val="FF0000"/>
        </w:rPr>
        <w:t>广东揭阳）</w:t>
      </w:r>
      <w:r>
        <w:t>（</w:t>
      </w:r>
      <w:r>
        <w:t>3</w:t>
      </w:r>
      <w:r>
        <w:t>）如题</w:t>
      </w:r>
      <w:r>
        <w:t>15-3</w:t>
      </w:r>
      <w:r>
        <w:t>图所示，物体静止在斜面上，请画出物体所受到的重力</w:t>
      </w:r>
      <w:r>
        <w:rPr>
          <w:i/>
        </w:rPr>
        <w:t>G</w:t>
      </w:r>
      <w:r>
        <w:t>、摩擦力</w:t>
      </w:r>
      <w:r>
        <w:rPr>
          <w:i/>
        </w:rPr>
        <w:t>f</w:t>
      </w:r>
      <w:r>
        <w:t>和物体对斜面的压力</w:t>
      </w:r>
      <w:r>
        <w:rPr>
          <w:i/>
        </w:rPr>
        <w:t>F</w:t>
      </w:r>
      <w:r>
        <w:t>的示意图。</w:t>
      </w:r>
    </w:p>
    <w:p w:rsidR="009177C9" w:rsidRDefault="009177C9" w:rsidP="009177C9">
      <w:pPr>
        <w:spacing w:line="360" w:lineRule="auto"/>
        <w:ind w:left="315" w:hangingChars="150" w:hanging="315"/>
        <w:jc w:val="left"/>
      </w:pPr>
    </w:p>
    <w:p w:rsidR="009177C9" w:rsidRDefault="009177C9" w:rsidP="009177C9">
      <w:pPr>
        <w:spacing w:line="360" w:lineRule="auto"/>
        <w:ind w:left="315" w:hangingChars="150" w:hanging="315"/>
        <w:jc w:val="center"/>
      </w:pPr>
      <w:r>
        <w:rPr>
          <w:noProof/>
        </w:rPr>
        <w:drawing>
          <wp:inline distT="0" distB="0" distL="0" distR="0">
            <wp:extent cx="5057775" cy="1524000"/>
            <wp:effectExtent l="0" t="0" r="9525" b="0"/>
            <wp:docPr id="57" name="图片 5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7C9" w:rsidRDefault="009177C9" w:rsidP="009177C9">
      <w:pPr>
        <w:spacing w:line="360" w:lineRule="auto"/>
        <w:ind w:left="315" w:hangingChars="150" w:hanging="315"/>
        <w:jc w:val="left"/>
      </w:pPr>
    </w:p>
    <w:p w:rsidR="009177C9" w:rsidRDefault="009177C9" w:rsidP="009177C9">
      <w:pPr>
        <w:spacing w:line="360" w:lineRule="auto"/>
        <w:jc w:val="center"/>
        <w:rPr>
          <w:rFonts w:hint="eastAsia"/>
          <w:color w:val="FF0000"/>
        </w:rPr>
      </w:pPr>
    </w:p>
    <w:p w:rsidR="009177C9" w:rsidRDefault="009177C9" w:rsidP="009177C9">
      <w:pPr>
        <w:spacing w:line="360" w:lineRule="auto"/>
        <w:jc w:val="left"/>
        <w:rPr>
          <w:rFonts w:hint="eastAsia"/>
          <w:color w:val="FF0000"/>
        </w:rPr>
      </w:pPr>
      <w:r>
        <w:rPr>
          <w:color w:val="FF0000"/>
          <w:szCs w:val="21"/>
        </w:rPr>
        <w:t>【答案】</w:t>
      </w:r>
      <w:r>
        <w:rPr>
          <w:rFonts w:hint="eastAsia"/>
          <w:color w:val="FF0000"/>
        </w:rPr>
        <w:t>（</w:t>
      </w:r>
      <w:r>
        <w:rPr>
          <w:rFonts w:hint="eastAsia"/>
          <w:color w:val="FF0000"/>
        </w:rPr>
        <w:t>3</w:t>
      </w:r>
      <w:r>
        <w:rPr>
          <w:rFonts w:hint="eastAsia"/>
          <w:color w:val="FF0000"/>
        </w:rPr>
        <w:t>）面受到</w:t>
      </w:r>
      <w:r>
        <w:rPr>
          <w:rFonts w:hint="eastAsia"/>
          <w:noProof/>
          <w:color w:val="FF0000"/>
        </w:rPr>
        <w:drawing>
          <wp:inline distT="0" distB="0" distL="0" distR="0">
            <wp:extent cx="19050" cy="9525"/>
            <wp:effectExtent l="0" t="0" r="0" b="0"/>
            <wp:docPr id="56" name="图片 5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</w:rPr>
        <w:t>的压力作用点画在斜面上，方向指向斜面：</w:t>
      </w:r>
    </w:p>
    <w:p w:rsidR="009177C9" w:rsidRDefault="009177C9" w:rsidP="009177C9">
      <w:pPr>
        <w:spacing w:line="360" w:lineRule="auto"/>
        <w:rPr>
          <w:rFonts w:hint="eastAsia"/>
          <w:color w:val="FF0000"/>
        </w:rPr>
      </w:pPr>
      <w:r>
        <w:rPr>
          <w:rFonts w:hint="eastAsia"/>
          <w:noProof/>
          <w:color w:val="FF0000"/>
        </w:rPr>
        <w:drawing>
          <wp:inline distT="0" distB="0" distL="0" distR="0">
            <wp:extent cx="2162175" cy="1200150"/>
            <wp:effectExtent l="0" t="0" r="9525" b="0"/>
            <wp:docPr id="55" name="图片 5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7C9" w:rsidRDefault="009177C9" w:rsidP="009177C9">
      <w:pPr>
        <w:spacing w:line="360" w:lineRule="auto"/>
        <w:rPr>
          <w:rFonts w:hint="eastAsia"/>
        </w:rPr>
      </w:pPr>
      <w:r>
        <w:rPr>
          <w:rFonts w:hint="eastAsia"/>
          <w:color w:val="FF0000"/>
        </w:rPr>
        <w:t>12</w:t>
      </w:r>
      <w:r>
        <w:rPr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16</w:t>
      </w:r>
      <w:r>
        <w:rPr>
          <w:rFonts w:hint="eastAsia"/>
          <w:color w:val="FF0000"/>
        </w:rPr>
        <w:t>广东揭阳）</w:t>
      </w:r>
      <w:r>
        <w:rPr>
          <w:rFonts w:hint="eastAsia"/>
        </w:rPr>
        <w:t>对于静止在水平桌面上的矿泉水瓶，下列说法正确的是（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</w:p>
    <w:p w:rsidR="009177C9" w:rsidRDefault="009177C9" w:rsidP="009177C9">
      <w:pPr>
        <w:spacing w:line="360" w:lineRule="auto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．桌面对瓶子的支持力与瓶子所受的重力是相互作用力</w:t>
      </w:r>
    </w:p>
    <w:p w:rsidR="009177C9" w:rsidRDefault="009177C9" w:rsidP="009177C9">
      <w:pPr>
        <w:spacing w:line="360" w:lineRule="auto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．瓶子对桌面的压力与桌面对瓶子的支持力是平衡力</w:t>
      </w:r>
    </w:p>
    <w:p w:rsidR="009177C9" w:rsidRDefault="009177C9" w:rsidP="009177C9">
      <w:pPr>
        <w:spacing w:line="360" w:lineRule="auto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．瓶子正放与倒放时，对桌面的压力是不同的</w:t>
      </w:r>
    </w:p>
    <w:p w:rsidR="009177C9" w:rsidRDefault="009177C9" w:rsidP="009177C9">
      <w:pPr>
        <w:spacing w:line="360" w:lineRule="auto"/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．如果瓶子受到的所有力同时消失，它将仍留在原位保持原来的静止状态</w:t>
      </w:r>
    </w:p>
    <w:p w:rsidR="009177C9" w:rsidRDefault="009177C9" w:rsidP="009177C9">
      <w:pPr>
        <w:widowControl/>
        <w:spacing w:line="360" w:lineRule="auto"/>
        <w:rPr>
          <w:rFonts w:hint="eastAsia"/>
          <w:color w:val="FF0000"/>
          <w:szCs w:val="21"/>
        </w:rPr>
      </w:pPr>
      <w:r>
        <w:rPr>
          <w:color w:val="FF0000"/>
          <w:szCs w:val="21"/>
        </w:rPr>
        <w:t>【答案】</w:t>
      </w:r>
      <w:r>
        <w:rPr>
          <w:rFonts w:hint="eastAsia"/>
          <w:color w:val="FF0000"/>
          <w:szCs w:val="21"/>
        </w:rPr>
        <w:t>D</w:t>
      </w:r>
    </w:p>
    <w:p w:rsidR="009177C9" w:rsidRDefault="009177C9" w:rsidP="009177C9">
      <w:pPr>
        <w:widowControl/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【解析】</w:t>
      </w:r>
    </w:p>
    <w:p w:rsidR="009177C9" w:rsidRDefault="009177C9" w:rsidP="009177C9">
      <w:pPr>
        <w:widowControl/>
        <w:spacing w:line="360" w:lineRule="auto"/>
        <w:rPr>
          <w:rFonts w:hint="eastAsia"/>
          <w:color w:val="FF0000"/>
          <w:szCs w:val="21"/>
        </w:rPr>
      </w:pPr>
      <w:r>
        <w:rPr>
          <w:color w:val="FF0000"/>
          <w:szCs w:val="21"/>
        </w:rPr>
        <w:t>试题分析：</w:t>
      </w:r>
      <w:r>
        <w:rPr>
          <w:rFonts w:hint="eastAsia"/>
          <w:color w:val="FF0000"/>
        </w:rPr>
        <w:t>桌面对瓶子的支持力与瓶子所受的重力是一对平衡力，故</w:t>
      </w:r>
      <w:r>
        <w:rPr>
          <w:rFonts w:hint="eastAsia"/>
          <w:color w:val="FF0000"/>
        </w:rPr>
        <w:t>A</w:t>
      </w:r>
      <w:r>
        <w:rPr>
          <w:rFonts w:hint="eastAsia"/>
          <w:color w:val="FF0000"/>
        </w:rPr>
        <w:t>错；瓶子对桌面的压力与桌面对瓶子的支持力是一对相互作用力，故</w:t>
      </w:r>
      <w:r>
        <w:rPr>
          <w:rFonts w:hint="eastAsia"/>
          <w:color w:val="FF0000"/>
        </w:rPr>
        <w:t>B</w:t>
      </w:r>
      <w:r>
        <w:rPr>
          <w:rFonts w:hint="eastAsia"/>
          <w:color w:val="FF0000"/>
        </w:rPr>
        <w:t>错；瓶子正放与倒放时，对桌面的压力都等于重力，故</w:t>
      </w:r>
      <w:r>
        <w:rPr>
          <w:rFonts w:hint="eastAsia"/>
          <w:color w:val="FF0000"/>
        </w:rPr>
        <w:t>C</w:t>
      </w:r>
      <w:r>
        <w:rPr>
          <w:rFonts w:hint="eastAsia"/>
          <w:color w:val="FF0000"/>
        </w:rPr>
        <w:t>错；</w:t>
      </w:r>
      <w:r>
        <w:rPr>
          <w:rFonts w:hint="eastAsia"/>
          <w:color w:val="FF0000"/>
        </w:rPr>
        <w:lastRenderedPageBreak/>
        <w:t>根据牛顿第一定律可知，如果瓶子受到的所有力同时消</w:t>
      </w:r>
      <w:r>
        <w:rPr>
          <w:rFonts w:hint="eastAsia"/>
          <w:noProof/>
          <w:color w:val="FF0000"/>
        </w:rPr>
        <w:drawing>
          <wp:inline distT="0" distB="0" distL="0" distR="0">
            <wp:extent cx="19050" cy="28575"/>
            <wp:effectExtent l="0" t="0" r="0" b="9525"/>
            <wp:docPr id="54" name="图片 5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</w:rPr>
        <w:t>失，它将仍留在原位保持原来的静止状态，故</w:t>
      </w:r>
      <w:r>
        <w:rPr>
          <w:rFonts w:hint="eastAsia"/>
          <w:color w:val="FF0000"/>
        </w:rPr>
        <w:t>D</w:t>
      </w:r>
      <w:r>
        <w:rPr>
          <w:rFonts w:hint="eastAsia"/>
          <w:color w:val="FF0000"/>
        </w:rPr>
        <w:t>正确；应选</w:t>
      </w:r>
      <w:r>
        <w:rPr>
          <w:rFonts w:hint="eastAsia"/>
          <w:color w:val="FF0000"/>
        </w:rPr>
        <w:t>D</w:t>
      </w:r>
      <w:r>
        <w:rPr>
          <w:rFonts w:hint="eastAsia"/>
          <w:color w:val="FF0000"/>
        </w:rPr>
        <w:t>。</w:t>
      </w:r>
    </w:p>
    <w:p w:rsidR="009177C9" w:rsidRDefault="009177C9" w:rsidP="009177C9">
      <w:pPr>
        <w:widowControl/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【考点定位】平衡力；惯性</w:t>
      </w:r>
    </w:p>
    <w:p w:rsidR="009177C9" w:rsidRDefault="009177C9" w:rsidP="009177C9">
      <w:pPr>
        <w:widowControl/>
        <w:spacing w:line="360" w:lineRule="auto"/>
        <w:rPr>
          <w:color w:val="FF0000"/>
          <w:szCs w:val="21"/>
        </w:rPr>
      </w:pPr>
    </w:p>
    <w:p w:rsidR="009177C9" w:rsidRDefault="009177C9" w:rsidP="009177C9">
      <w:pPr>
        <w:widowControl/>
        <w:spacing w:line="360" w:lineRule="auto"/>
        <w:rPr>
          <w:color w:val="FF0000"/>
          <w:szCs w:val="21"/>
        </w:rPr>
      </w:pPr>
    </w:p>
    <w:p w:rsidR="009177C9" w:rsidRDefault="009177C9" w:rsidP="009177C9">
      <w:pPr>
        <w:pStyle w:val="DefaultParagraph"/>
        <w:spacing w:line="360" w:lineRule="auto"/>
        <w:textAlignment w:val="center"/>
        <w:rPr>
          <w:rFonts w:hAnsi="Times New Roman"/>
        </w:rPr>
      </w:pPr>
      <w:r>
        <w:rPr>
          <w:rFonts w:hint="eastAsia"/>
          <w:color w:val="FF0000"/>
        </w:rPr>
        <w:t>13.</w:t>
      </w:r>
      <w:r>
        <w:rPr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16</w:t>
      </w:r>
      <w:r>
        <w:rPr>
          <w:rFonts w:hint="eastAsia"/>
          <w:color w:val="FF0000"/>
        </w:rPr>
        <w:t>广东河源）</w:t>
      </w:r>
      <w:r>
        <w:rPr>
          <w:rFonts w:hAnsi="Times New Roman"/>
        </w:rPr>
        <w:t>如图是中国航母</w:t>
      </w:r>
      <w:r>
        <w:rPr>
          <w:rFonts w:hAnsi="Times New Roman"/>
        </w:rPr>
        <w:t>“</w:t>
      </w:r>
      <w:r>
        <w:rPr>
          <w:rFonts w:hAnsi="Times New Roman"/>
        </w:rPr>
        <w:t>辽宁号</w:t>
      </w:r>
      <w:r>
        <w:rPr>
          <w:rFonts w:hAnsi="Times New Roman"/>
        </w:rPr>
        <w:t>”</w:t>
      </w:r>
      <w:r>
        <w:rPr>
          <w:rFonts w:hAnsi="Times New Roman"/>
        </w:rPr>
        <w:t>训练时舰载飞机飞行的图片，下列说法中正确的是（　　）</w:t>
      </w:r>
    </w:p>
    <w:p w:rsidR="009177C9" w:rsidRDefault="009177C9" w:rsidP="009177C9">
      <w:pPr>
        <w:pStyle w:val="DefaultParagraph"/>
        <w:spacing w:line="360" w:lineRule="auto"/>
        <w:jc w:val="center"/>
        <w:textAlignment w:val="center"/>
        <w:rPr>
          <w:rFonts w:hAnsi="Times New Roman"/>
        </w:rPr>
      </w:pPr>
      <w:r>
        <w:rPr>
          <w:rFonts w:hAnsi="Times New Roman"/>
          <w:noProof/>
        </w:rPr>
        <w:drawing>
          <wp:inline distT="0" distB="0" distL="0" distR="0">
            <wp:extent cx="1562100" cy="952500"/>
            <wp:effectExtent l="0" t="0" r="0" b="0"/>
            <wp:docPr id="53" name="图片 5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" descr="学科网(www.zxxk.com)--教育资源门户，提供试卷、教案、课件、论文、素材及各类教学资源下载，还有大量而丰富的教学相关资讯！"/>
                    <pic:cNvPicPr>
                      <a:picLocks noRot="1"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09" b="13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7C9" w:rsidRDefault="009177C9" w:rsidP="009177C9">
      <w:pPr>
        <w:pStyle w:val="DefaultParagraph"/>
        <w:spacing w:line="360" w:lineRule="auto"/>
        <w:textAlignment w:val="center"/>
        <w:rPr>
          <w:rFonts w:hAnsi="Times New Roman"/>
        </w:rPr>
      </w:pPr>
      <w:r>
        <w:rPr>
          <w:rFonts w:hAnsi="Times New Roman"/>
        </w:rPr>
        <w:t>A</w:t>
      </w:r>
      <w:r>
        <w:rPr>
          <w:rFonts w:hAnsi="Times New Roman"/>
        </w:rPr>
        <w:t>．飞机飞离航母后，航母所受浮力变小</w:t>
      </w:r>
    </w:p>
    <w:p w:rsidR="009177C9" w:rsidRDefault="009177C9" w:rsidP="009177C9">
      <w:pPr>
        <w:pStyle w:val="DefaultParagraph"/>
        <w:spacing w:line="360" w:lineRule="auto"/>
        <w:textAlignment w:val="center"/>
        <w:rPr>
          <w:rFonts w:hAnsi="Times New Roman"/>
        </w:rPr>
      </w:pPr>
      <w:r>
        <w:rPr>
          <w:rFonts w:hAnsi="Times New Roman"/>
        </w:rPr>
        <w:t>B</w:t>
      </w:r>
      <w:r>
        <w:rPr>
          <w:rFonts w:hAnsi="Times New Roman"/>
        </w:rPr>
        <w:t>．飞机飞行时能获得向上的压强</w:t>
      </w:r>
      <w:r>
        <w:rPr>
          <w:rFonts w:hAnsi="Times New Roman"/>
          <w:noProof/>
        </w:rPr>
        <w:drawing>
          <wp:inline distT="0" distB="0" distL="0" distR="0">
            <wp:extent cx="19050" cy="19050"/>
            <wp:effectExtent l="0" t="0" r="0" b="0"/>
            <wp:docPr id="52" name="图片 5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/>
        </w:rPr>
        <w:t>差，是因为机翼上方空气流速小于机翼下方空气流速</w:t>
      </w:r>
    </w:p>
    <w:p w:rsidR="009177C9" w:rsidRDefault="009177C9" w:rsidP="009177C9">
      <w:pPr>
        <w:pStyle w:val="DefaultParagraph"/>
        <w:spacing w:line="360" w:lineRule="auto"/>
        <w:textAlignment w:val="center"/>
        <w:rPr>
          <w:rFonts w:hAnsi="Times New Roman"/>
        </w:rPr>
      </w:pPr>
      <w:r>
        <w:rPr>
          <w:rFonts w:hAnsi="Times New Roman"/>
        </w:rPr>
        <w:t>C</w:t>
      </w:r>
      <w:r>
        <w:rPr>
          <w:rFonts w:hAnsi="Times New Roman"/>
        </w:rPr>
        <w:t>．飞机在航母甲板上加速飞行时，受到平衡力作用</w:t>
      </w:r>
    </w:p>
    <w:p w:rsidR="009177C9" w:rsidRDefault="009177C9" w:rsidP="009177C9">
      <w:pPr>
        <w:pStyle w:val="DefaultParagraph"/>
        <w:spacing w:line="360" w:lineRule="auto"/>
        <w:textAlignment w:val="center"/>
        <w:rPr>
          <w:rFonts w:hAnsi="Times New Roman"/>
        </w:rPr>
      </w:pPr>
      <w:r>
        <w:rPr>
          <w:rFonts w:hAnsi="Times New Roman"/>
        </w:rPr>
        <w:t>D</w:t>
      </w:r>
      <w:r>
        <w:rPr>
          <w:rFonts w:hAnsi="Times New Roman"/>
        </w:rPr>
        <w:t>．飞机在起飞过程中，惯性将增大</w:t>
      </w:r>
    </w:p>
    <w:p w:rsidR="009177C9" w:rsidRDefault="009177C9" w:rsidP="009177C9">
      <w:pPr>
        <w:pStyle w:val="DefaultParagraph"/>
        <w:spacing w:line="360" w:lineRule="auto"/>
        <w:textAlignment w:val="center"/>
        <w:rPr>
          <w:rFonts w:hAnsi="Times New Roman" w:hint="eastAsia"/>
          <w:color w:val="FF0000"/>
        </w:rPr>
      </w:pPr>
      <w:r>
        <w:rPr>
          <w:color w:val="FF0000"/>
        </w:rPr>
        <w:t>【答案】</w:t>
      </w:r>
      <w:r>
        <w:rPr>
          <w:rFonts w:hint="eastAsia"/>
          <w:color w:val="FF0000"/>
        </w:rPr>
        <w:t>A</w:t>
      </w:r>
      <w:r>
        <w:rPr>
          <w:color w:val="FF0000"/>
        </w:rPr>
        <w:br/>
      </w:r>
      <w:r>
        <w:rPr>
          <w:noProof/>
          <w:color w:val="FF0000"/>
        </w:rPr>
        <w:drawing>
          <wp:inline distT="0" distB="0" distL="0" distR="0">
            <wp:extent cx="6276975" cy="1714500"/>
            <wp:effectExtent l="0" t="0" r="9525" b="0"/>
            <wp:docPr id="51" name="图片 5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9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7C9" w:rsidRDefault="009177C9" w:rsidP="009177C9">
      <w:pPr>
        <w:spacing w:line="360" w:lineRule="auto"/>
        <w:rPr>
          <w:rFonts w:hint="eastAsia"/>
          <w:color w:val="FF0000"/>
          <w:szCs w:val="21"/>
        </w:rPr>
      </w:pPr>
      <w:r>
        <w:rPr>
          <w:color w:val="FF0000"/>
        </w:rPr>
        <w:t>【考点定位】物体的浮沉条件及其应用</w:t>
      </w:r>
      <w:r>
        <w:rPr>
          <w:rFonts w:hint="eastAsia"/>
          <w:color w:val="FF0000"/>
        </w:rPr>
        <w:t>，</w:t>
      </w:r>
      <w:r>
        <w:rPr>
          <w:color w:val="FF0000"/>
        </w:rPr>
        <w:t>惯性</w:t>
      </w:r>
      <w:r>
        <w:rPr>
          <w:rFonts w:hint="eastAsia"/>
          <w:color w:val="FF0000"/>
        </w:rPr>
        <w:t>，</w:t>
      </w:r>
      <w:r>
        <w:rPr>
          <w:color w:val="FF0000"/>
        </w:rPr>
        <w:t>平衡状态的判断</w:t>
      </w:r>
      <w:r>
        <w:rPr>
          <w:rFonts w:hint="eastAsia"/>
          <w:color w:val="FF0000"/>
        </w:rPr>
        <w:t>，</w:t>
      </w:r>
      <w:r>
        <w:rPr>
          <w:color w:val="FF0000"/>
        </w:rPr>
        <w:t>流体压强与流速的关系</w:t>
      </w:r>
    </w:p>
    <w:p w:rsidR="009177C9" w:rsidRDefault="009177C9" w:rsidP="009177C9">
      <w:pPr>
        <w:pStyle w:val="DefaultParagraph"/>
        <w:spacing w:line="360" w:lineRule="auto"/>
        <w:textAlignment w:val="center"/>
        <w:rPr>
          <w:rFonts w:hAnsi="Times New Roman"/>
        </w:rPr>
      </w:pPr>
      <w:r>
        <w:rPr>
          <w:rFonts w:hint="eastAsia"/>
          <w:color w:val="FF0000"/>
        </w:rPr>
        <w:t>14.</w:t>
      </w:r>
      <w:r>
        <w:rPr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16</w:t>
      </w:r>
      <w:r>
        <w:rPr>
          <w:rFonts w:hint="eastAsia"/>
          <w:color w:val="FF0000"/>
        </w:rPr>
        <w:t>广东河源</w:t>
      </w:r>
      <w:r>
        <w:rPr>
          <w:rFonts w:hAnsi="Times New Roman"/>
        </w:rPr>
        <w:t>某同学穿的运动鞋，鞋底</w:t>
      </w:r>
      <w:r>
        <w:rPr>
          <w:rFonts w:hAnsi="Times New Roman"/>
          <w:noProof/>
        </w:rPr>
        <w:drawing>
          <wp:inline distT="0" distB="0" distL="0" distR="0">
            <wp:extent cx="19050" cy="9525"/>
            <wp:effectExtent l="0" t="0" r="0" b="0"/>
            <wp:docPr id="50" name="图片 5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/>
        </w:rPr>
        <w:t>有凹凸不平的花纹，是为了增大鞋底与地面间的</w:t>
      </w:r>
      <w:r>
        <w:rPr>
          <w:rFonts w:hAnsi="Times New Roman"/>
          <w:u w:val="single"/>
        </w:rPr>
        <w:t xml:space="preserve">　</w:t>
      </w:r>
      <w:r>
        <w:rPr>
          <w:rFonts w:hAnsi="Times New Roman" w:hint="eastAsia"/>
          <w:u w:val="single"/>
        </w:rPr>
        <w:t xml:space="preserve">  </w:t>
      </w:r>
      <w:r>
        <w:rPr>
          <w:rFonts w:hAnsi="Times New Roman"/>
          <w:u w:val="single"/>
        </w:rPr>
        <w:t xml:space="preserve">　</w:t>
      </w:r>
      <w:r>
        <w:rPr>
          <w:rFonts w:hAnsi="Times New Roman"/>
        </w:rPr>
        <w:t>，若该同</w:t>
      </w:r>
      <w:r>
        <w:rPr>
          <w:rFonts w:hAnsi="Times New Roman"/>
          <w:noProof/>
        </w:rPr>
        <w:drawing>
          <wp:inline distT="0" distB="0" distL="0" distR="0">
            <wp:extent cx="19050" cy="9525"/>
            <wp:effectExtent l="0" t="0" r="0" b="0"/>
            <wp:docPr id="49" name="图片 4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/>
        </w:rPr>
        <w:t>学的质量是</w:t>
      </w:r>
      <w:r>
        <w:rPr>
          <w:rFonts w:hAnsi="Times New Roman"/>
        </w:rPr>
        <w:t>60kg</w:t>
      </w:r>
      <w:r>
        <w:rPr>
          <w:rFonts w:hAnsi="Times New Roman"/>
        </w:rPr>
        <w:t>，站立时双脚鞋底与地面的接触面积为</w:t>
      </w:r>
      <w:r>
        <w:rPr>
          <w:rFonts w:hAnsi="Times New Roman"/>
        </w:rPr>
        <w:t>300cm</w:t>
      </w:r>
      <w:r>
        <w:rPr>
          <w:rFonts w:hAnsi="Times New Roman"/>
          <w:szCs w:val="24"/>
          <w:vertAlign w:val="superscript"/>
        </w:rPr>
        <w:t>2</w:t>
      </w:r>
      <w:r>
        <w:rPr>
          <w:rFonts w:hAnsi="Times New Roman"/>
        </w:rPr>
        <w:t>，则该同学对地面的压强为</w:t>
      </w:r>
      <w:r>
        <w:rPr>
          <w:rFonts w:hAnsi="Times New Roman"/>
          <w:u w:val="single"/>
        </w:rPr>
        <w:t xml:space="preserve">　</w:t>
      </w:r>
      <w:r>
        <w:rPr>
          <w:rFonts w:hAnsi="Times New Roman" w:hint="eastAsia"/>
          <w:u w:val="single"/>
        </w:rPr>
        <w:t xml:space="preserve">  </w:t>
      </w:r>
      <w:r>
        <w:rPr>
          <w:rFonts w:hAnsi="Times New Roman"/>
          <w:u w:val="single"/>
        </w:rPr>
        <w:t xml:space="preserve">　</w:t>
      </w:r>
      <w:r>
        <w:rPr>
          <w:rFonts w:hAnsi="Times New Roman"/>
        </w:rPr>
        <w:t>Pa</w:t>
      </w:r>
      <w:r>
        <w:rPr>
          <w:rFonts w:hAnsi="Times New Roman"/>
        </w:rPr>
        <w:t>（</w:t>
      </w:r>
      <w:r>
        <w:rPr>
          <w:rFonts w:hAnsi="Times New Roman"/>
        </w:rPr>
        <w:t>g</w:t>
      </w:r>
      <w:r>
        <w:rPr>
          <w:rFonts w:hAnsi="Times New Roman"/>
        </w:rPr>
        <w:t>取</w:t>
      </w:r>
      <w:r>
        <w:rPr>
          <w:rFonts w:hAnsi="Times New Roman"/>
        </w:rPr>
        <w:t>10N/kg</w:t>
      </w:r>
      <w:r>
        <w:rPr>
          <w:rFonts w:hAnsi="Times New Roman"/>
        </w:rPr>
        <w:t>）．</w:t>
      </w:r>
    </w:p>
    <w:p w:rsidR="009177C9" w:rsidRDefault="009177C9" w:rsidP="009177C9">
      <w:pPr>
        <w:pStyle w:val="DefaultParagraph"/>
        <w:spacing w:line="360" w:lineRule="auto"/>
        <w:textAlignment w:val="center"/>
        <w:rPr>
          <w:rFonts w:hAnsi="Times New Roman" w:hint="eastAsia"/>
          <w:color w:val="FF0000"/>
        </w:rPr>
      </w:pPr>
      <w:r>
        <w:rPr>
          <w:color w:val="FF0000"/>
        </w:rPr>
        <w:t>【答案】</w:t>
      </w:r>
      <w:r>
        <w:rPr>
          <w:rFonts w:hAnsi="Times New Roman"/>
          <w:color w:val="FF0000"/>
        </w:rPr>
        <w:t>摩擦力；</w:t>
      </w:r>
      <w:r>
        <w:rPr>
          <w:rFonts w:hAnsi="Times New Roman"/>
          <w:noProof/>
          <w:color w:val="FF0000"/>
        </w:rPr>
        <w:drawing>
          <wp:inline distT="0" distB="0" distL="0" distR="0">
            <wp:extent cx="19050" cy="19050"/>
            <wp:effectExtent l="0" t="0" r="0" b="0"/>
            <wp:docPr id="48" name="图片 4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/>
          <w:color w:val="FF0000"/>
        </w:rPr>
        <w:t>2×10</w:t>
      </w:r>
      <w:r>
        <w:rPr>
          <w:rFonts w:hAnsi="Times New Roman"/>
          <w:color w:val="FF0000"/>
          <w:szCs w:val="24"/>
          <w:vertAlign w:val="superscript"/>
        </w:rPr>
        <w:t>4</w:t>
      </w:r>
      <w:r>
        <w:rPr>
          <w:color w:val="FF0000"/>
        </w:rPr>
        <w:br/>
      </w:r>
      <w:r>
        <w:rPr>
          <w:noProof/>
          <w:color w:val="FF0000"/>
        </w:rPr>
        <w:drawing>
          <wp:inline distT="0" distB="0" distL="0" distR="0">
            <wp:extent cx="6324600" cy="819150"/>
            <wp:effectExtent l="0" t="0" r="0" b="0"/>
            <wp:docPr id="47" name="图片 4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7C9" w:rsidRDefault="009177C9" w:rsidP="009177C9">
      <w:pPr>
        <w:spacing w:line="360" w:lineRule="auto"/>
        <w:rPr>
          <w:rFonts w:hint="eastAsia"/>
          <w:color w:val="FF0000"/>
          <w:szCs w:val="21"/>
        </w:rPr>
      </w:pPr>
      <w:r>
        <w:rPr>
          <w:color w:val="FF0000"/>
        </w:rPr>
        <w:t>【考点定位】增大或减小摩擦的方法</w:t>
      </w:r>
      <w:r>
        <w:rPr>
          <w:rFonts w:hint="eastAsia"/>
          <w:color w:val="FF0000"/>
        </w:rPr>
        <w:t>，</w:t>
      </w:r>
      <w:r>
        <w:rPr>
          <w:color w:val="FF0000"/>
        </w:rPr>
        <w:t>压强的大小及其计算</w:t>
      </w:r>
    </w:p>
    <w:p w:rsidR="009177C9" w:rsidRDefault="009177C9" w:rsidP="009177C9">
      <w:pPr>
        <w:spacing w:line="360" w:lineRule="auto"/>
        <w:rPr>
          <w:rFonts w:hint="eastAsia"/>
          <w:color w:val="FF0000"/>
          <w:szCs w:val="21"/>
        </w:rPr>
      </w:pPr>
    </w:p>
    <w:p w:rsidR="009177C9" w:rsidRDefault="009177C9" w:rsidP="009177C9">
      <w:pPr>
        <w:pStyle w:val="10"/>
        <w:spacing w:line="360" w:lineRule="auto"/>
        <w:rPr>
          <w:rFonts w:ascii="Times New Roman" w:hAnsi="Times New Roman"/>
          <w:szCs w:val="21"/>
        </w:rPr>
      </w:pPr>
      <w:r>
        <w:rPr>
          <w:rFonts w:hint="eastAsia"/>
          <w:snapToGrid w:val="0"/>
          <w:color w:val="FF0000"/>
          <w:kern w:val="0"/>
          <w:sz w:val="20"/>
          <w:szCs w:val="20"/>
        </w:rPr>
        <w:t>15.</w:t>
      </w:r>
      <w:r>
        <w:rPr>
          <w:noProof/>
        </w:rPr>
        <w:drawing>
          <wp:inline distT="0" distB="0" distL="0" distR="0">
            <wp:extent cx="19050" cy="19050"/>
            <wp:effectExtent l="0" t="0" r="0" b="0"/>
            <wp:docPr id="46" name="图片 4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16</w:t>
      </w:r>
      <w:r>
        <w:rPr>
          <w:rFonts w:hint="eastAsia"/>
          <w:color w:val="FF0000"/>
        </w:rPr>
        <w:t>广州市）</w:t>
      </w:r>
      <w:r>
        <w:rPr>
          <w:rFonts w:ascii="Times New Roman" w:hAnsi="Times New Roman"/>
          <w:szCs w:val="21"/>
        </w:rPr>
        <w:t>被细绳拴着的小球在水平面绕</w:t>
      </w:r>
      <w:r>
        <w:rPr>
          <w:rFonts w:ascii="Times New Roman" w:hAnsi="Times New Roman"/>
          <w:i/>
          <w:szCs w:val="21"/>
        </w:rPr>
        <w:t>O</w:t>
      </w:r>
      <w:r>
        <w:rPr>
          <w:rFonts w:ascii="Times New Roman" w:hAnsi="Times New Roman"/>
          <w:szCs w:val="21"/>
        </w:rPr>
        <w:t>点作圆周运动，轨迹如图</w:t>
      </w:r>
      <w:r>
        <w:rPr>
          <w:rFonts w:ascii="Times New Roman" w:hAnsi="Times New Roman"/>
          <w:szCs w:val="21"/>
        </w:rPr>
        <w:t>18</w:t>
      </w:r>
      <w:r>
        <w:rPr>
          <w:rFonts w:ascii="Times New Roman" w:hAnsi="Times New Roman"/>
          <w:szCs w:val="21"/>
        </w:rPr>
        <w:t>中虚线所示，不计阻力，某时刻细绳断，小球速度为</w:t>
      </w:r>
      <w:r>
        <w:rPr>
          <w:rFonts w:ascii="Times New Roman" w:hAnsi="Times New Roman"/>
          <w:i/>
          <w:szCs w:val="21"/>
        </w:rPr>
        <w:t>v</w:t>
      </w:r>
      <w:r>
        <w:rPr>
          <w:rFonts w:ascii="Times New Roman" w:hAnsi="Times New Roman"/>
          <w:szCs w:val="21"/>
        </w:rPr>
        <w:t>。过一段时间小球出现在</w:t>
      </w:r>
      <w:r>
        <w:rPr>
          <w:rFonts w:ascii="Times New Roman" w:hAnsi="Times New Roman"/>
          <w:i/>
          <w:szCs w:val="21"/>
        </w:rPr>
        <w:t>P</w:t>
      </w:r>
      <w:r>
        <w:rPr>
          <w:rFonts w:ascii="Times New Roman" w:hAnsi="Times New Roman"/>
          <w:szCs w:val="21"/>
        </w:rPr>
        <w:t>点，速度为</w:t>
      </w:r>
      <w:r>
        <w:rPr>
          <w:rFonts w:ascii="Times New Roman" w:hAnsi="Times New Roman"/>
          <w:i/>
          <w:szCs w:val="21"/>
        </w:rPr>
        <w:t>v</w:t>
      </w:r>
      <w:r>
        <w:rPr>
          <w:rFonts w:ascii="Times New Roman" w:hAnsi="Times New Roman"/>
          <w:szCs w:val="21"/>
        </w:rPr>
        <w:t>’</w:t>
      </w:r>
      <w:r>
        <w:rPr>
          <w:rFonts w:ascii="Times New Roman" w:hAnsi="Times New Roman"/>
          <w:szCs w:val="21"/>
        </w:rPr>
        <w:t>（见图</w:t>
      </w:r>
      <w:r>
        <w:rPr>
          <w:rFonts w:ascii="Times New Roman" w:hAnsi="Times New Roman"/>
          <w:szCs w:val="21"/>
        </w:rPr>
        <w:t>18</w:t>
      </w:r>
      <w:r>
        <w:rPr>
          <w:rFonts w:ascii="Times New Roman" w:hAnsi="Times New Roman"/>
          <w:szCs w:val="21"/>
        </w:rPr>
        <w:t>）。</w:t>
      </w:r>
      <w:r>
        <w:rPr>
          <w:rFonts w:ascii="Times New Roman" w:hAnsi="Times New Roman" w:hint="eastAsia"/>
          <w:i/>
          <w:szCs w:val="21"/>
        </w:rPr>
        <w:t>v</w:t>
      </w:r>
      <w:r>
        <w:rPr>
          <w:rFonts w:ascii="Times New Roman" w:hAnsi="Times New Roman"/>
          <w:szCs w:val="21"/>
          <w:u w:val="single"/>
        </w:rPr>
        <w:t xml:space="preserve">          </w:t>
      </w:r>
      <w:proofErr w:type="spellStart"/>
      <w:r>
        <w:rPr>
          <w:rFonts w:ascii="Times New Roman" w:hAnsi="Times New Roman"/>
          <w:i/>
          <w:szCs w:val="21"/>
        </w:rPr>
        <w:t>v</w:t>
      </w:r>
      <w:proofErr w:type="spellEnd"/>
      <w:r>
        <w:rPr>
          <w:rFonts w:ascii="Times New Roman" w:hAnsi="Times New Roman"/>
          <w:szCs w:val="21"/>
        </w:rPr>
        <w:t>’</w:t>
      </w:r>
      <w:r>
        <w:rPr>
          <w:rFonts w:ascii="Times New Roman" w:hAnsi="Times New Roman"/>
          <w:szCs w:val="21"/>
        </w:rPr>
        <w:t>（选填</w:t>
      </w:r>
      <w:r>
        <w:rPr>
          <w:rFonts w:ascii="Times New Roman" w:hAnsi="Times New Roman"/>
          <w:szCs w:val="21"/>
        </w:rPr>
        <w:t>“&gt;”</w: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szCs w:val="21"/>
        </w:rPr>
        <w:t>”=”</w: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szCs w:val="21"/>
        </w:rPr>
        <w:t>“&lt;”</w:t>
      </w:r>
      <w:r>
        <w:rPr>
          <w:rFonts w:ascii="Times New Roman" w:hAnsi="Times New Roman"/>
          <w:szCs w:val="21"/>
        </w:rPr>
        <w:t>）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/>
          <w:szCs w:val="21"/>
        </w:rPr>
        <w:t>作图找出细绳断时小球的位置，用点在轨迹图上表示。</w:t>
      </w:r>
    </w:p>
    <w:p w:rsidR="009177C9" w:rsidRDefault="009177C9" w:rsidP="009177C9">
      <w:pPr>
        <w:pStyle w:val="10"/>
        <w:spacing w:line="360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2238375" cy="1514475"/>
            <wp:effectExtent l="0" t="0" r="9525" b="9525"/>
            <wp:docPr id="45" name="图片 4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7C9" w:rsidRDefault="009177C9" w:rsidP="009177C9">
      <w:pPr>
        <w:widowControl/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【答案】</w:t>
      </w:r>
      <w:r>
        <w:rPr>
          <w:color w:val="FF0000"/>
          <w:szCs w:val="21"/>
        </w:rPr>
        <w:t>=</w:t>
      </w:r>
      <w:r>
        <w:rPr>
          <w:color w:val="FF0000"/>
          <w:szCs w:val="21"/>
        </w:rPr>
        <w:t>；如图：</w:t>
      </w:r>
    </w:p>
    <w:p w:rsidR="009177C9" w:rsidRDefault="009177C9" w:rsidP="009177C9">
      <w:pPr>
        <w:widowControl/>
        <w:spacing w:line="360" w:lineRule="auto"/>
        <w:jc w:val="center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2247900" cy="1295400"/>
            <wp:effectExtent l="0" t="0" r="0" b="0"/>
            <wp:docPr id="44" name="图片 4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7C9" w:rsidRDefault="009177C9" w:rsidP="009177C9">
      <w:pPr>
        <w:widowControl/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【解析】</w:t>
      </w:r>
    </w:p>
    <w:p w:rsidR="009177C9" w:rsidRDefault="009177C9" w:rsidP="009177C9">
      <w:pPr>
        <w:autoSpaceDE w:val="0"/>
        <w:autoSpaceDN w:val="0"/>
        <w:adjustRightInd w:val="0"/>
        <w:spacing w:line="360" w:lineRule="auto"/>
        <w:jc w:val="left"/>
        <w:rPr>
          <w:color w:val="FF0000"/>
          <w:szCs w:val="21"/>
        </w:rPr>
      </w:pPr>
      <w:r>
        <w:rPr>
          <w:color w:val="FF0000"/>
          <w:szCs w:val="21"/>
        </w:rPr>
        <w:t>试题分析：因为</w:t>
      </w:r>
      <w:r>
        <w:rPr>
          <w:color w:val="FF0000"/>
          <w:kern w:val="0"/>
          <w:szCs w:val="21"/>
        </w:rPr>
        <w:t>小</w:t>
      </w:r>
      <w:r>
        <w:rPr>
          <w:noProof/>
          <w:color w:val="FF0000"/>
          <w:kern w:val="0"/>
          <w:szCs w:val="21"/>
        </w:rPr>
        <w:drawing>
          <wp:inline distT="0" distB="0" distL="0" distR="0">
            <wp:extent cx="19050" cy="19050"/>
            <wp:effectExtent l="0" t="0" r="0" b="0"/>
            <wp:docPr id="43" name="图片 4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kern w:val="0"/>
          <w:szCs w:val="21"/>
        </w:rPr>
        <w:t>球在水平面上运动，在细绳断掉和忽略空气阻力的情况下，小球在水平方向上没有受到力的作用，由牛顿第一定律可知：小球在水平面上做匀速直线运动，所以速度</w:t>
      </w:r>
      <w:r>
        <w:rPr>
          <w:i/>
          <w:color w:val="FF0000"/>
          <w:szCs w:val="21"/>
        </w:rPr>
        <w:t>V</w:t>
      </w:r>
      <w:r>
        <w:rPr>
          <w:color w:val="FF0000"/>
          <w:szCs w:val="21"/>
        </w:rPr>
        <w:t>=</w:t>
      </w:r>
      <w:r>
        <w:rPr>
          <w:i/>
          <w:color w:val="FF0000"/>
          <w:szCs w:val="21"/>
        </w:rPr>
        <w:t>v</w:t>
      </w:r>
      <w:r>
        <w:rPr>
          <w:color w:val="FF0000"/>
          <w:szCs w:val="21"/>
        </w:rPr>
        <w:t>’</w:t>
      </w:r>
      <w:r>
        <w:rPr>
          <w:color w:val="FF0000"/>
          <w:szCs w:val="21"/>
        </w:rPr>
        <w:t>；小球离开细线后将沿圆周运动轨迹的切线运动，故反向延长</w:t>
      </w:r>
      <w:r>
        <w:rPr>
          <w:i/>
          <w:color w:val="FF0000"/>
          <w:szCs w:val="21"/>
        </w:rPr>
        <w:t>P</w:t>
      </w:r>
      <w:r>
        <w:rPr>
          <w:color w:val="FF0000"/>
          <w:szCs w:val="21"/>
        </w:rPr>
        <w:t>点速度的延长线与运动轨迹接触点即为断绳处，如图所示。</w:t>
      </w:r>
    </w:p>
    <w:p w:rsidR="009177C9" w:rsidRDefault="009177C9" w:rsidP="009177C9">
      <w:pPr>
        <w:widowControl/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考点：</w:t>
      </w:r>
      <w:r>
        <w:rPr>
          <w:color w:val="FF0000"/>
          <w:szCs w:val="21"/>
        </w:rPr>
        <w:t xml:space="preserve"> </w:t>
      </w:r>
      <w:r>
        <w:rPr>
          <w:color w:val="FF0000"/>
          <w:szCs w:val="21"/>
        </w:rPr>
        <w:t>牛顿第一定律；</w:t>
      </w:r>
    </w:p>
    <w:p w:rsidR="009177C9" w:rsidRDefault="009177C9" w:rsidP="009177C9">
      <w:pPr>
        <w:widowControl/>
        <w:spacing w:line="360" w:lineRule="auto"/>
        <w:rPr>
          <w:color w:val="FF0000"/>
          <w:szCs w:val="21"/>
        </w:rPr>
      </w:pPr>
    </w:p>
    <w:p w:rsidR="009177C9" w:rsidRDefault="009177C9" w:rsidP="009177C9"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color w:val="FF0000"/>
        </w:rPr>
        <w:t>16.</w:t>
      </w:r>
      <w:r>
        <w:rPr>
          <w:color w:val="FF0000"/>
        </w:rPr>
        <w:t>（</w:t>
      </w:r>
      <w:r>
        <w:rPr>
          <w:color w:val="FF0000"/>
        </w:rPr>
        <w:t>2020</w:t>
      </w:r>
      <w:r>
        <w:rPr>
          <w:color w:val="FF0000"/>
        </w:rPr>
        <w:t>年重庆市中考模拟物理试题（线上大模考））</w:t>
      </w:r>
      <w:r>
        <w:rPr>
          <w:color w:val="000000"/>
        </w:rPr>
        <w:t>自新型冠状病毒防控工作开展以来，全国多地启用无人机对公共场所进行空中巡视</w:t>
      </w:r>
      <w:r>
        <w:rPr>
          <w:rFonts w:eastAsia="MS Mincho"/>
          <w:color w:val="000000"/>
        </w:rPr>
        <w:t>､</w:t>
      </w:r>
      <w:r>
        <w:rPr>
          <w:color w:val="000000"/>
        </w:rPr>
        <w:t>空中喊话宣传等助力疫情的防控工作，有效降低了病毒传播。如图所示是无人机工作时的情景，下列分析正确的是（　　）</w:t>
      </w:r>
    </w:p>
    <w:p w:rsidR="009177C9" w:rsidRDefault="009177C9" w:rsidP="009177C9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200275" cy="1276350"/>
            <wp:effectExtent l="0" t="0" r="9525" b="0"/>
            <wp:docPr id="42" name="图片 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7C9" w:rsidRDefault="009177C9" w:rsidP="009177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t>以地面为参照物，悬停在空中的无人机是运动的</w:t>
      </w:r>
    </w:p>
    <w:p w:rsidR="009177C9" w:rsidRDefault="009177C9" w:rsidP="009177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B. </w:t>
      </w:r>
      <w:r>
        <w:rPr>
          <w:color w:val="000000"/>
        </w:rPr>
        <w:t>无人机匀速上升时，其动能增加</w:t>
      </w:r>
    </w:p>
    <w:p w:rsidR="009177C9" w:rsidRDefault="009177C9" w:rsidP="009177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t>若水平向东飞行的无人机所受的力全部突然消失，它将继续向东做匀速直线运动</w:t>
      </w:r>
    </w:p>
    <w:p w:rsidR="009177C9" w:rsidRDefault="009177C9" w:rsidP="009177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color w:val="000000"/>
        </w:rPr>
        <w:t>无人机静止在水平地面时，无人机所受的重力与无人机对地面的压力是一对平衡力</w:t>
      </w:r>
    </w:p>
    <w:p w:rsidR="009177C9" w:rsidRDefault="009177C9" w:rsidP="009177C9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C</w:t>
      </w:r>
    </w:p>
    <w:p w:rsidR="009177C9" w:rsidRDefault="009177C9" w:rsidP="009177C9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【解析】</w:t>
      </w:r>
      <w:r>
        <w:rPr>
          <w:rFonts w:eastAsia="Times New Roman"/>
          <w:color w:val="FF0000"/>
        </w:rPr>
        <w:t>A</w:t>
      </w:r>
      <w:r>
        <w:rPr>
          <w:color w:val="FF0000"/>
        </w:rPr>
        <w:t>．以地面为参照物，悬停在空中的无人机相对于地面的位置没有改变，它是静止的，故</w:t>
      </w:r>
      <w:r>
        <w:rPr>
          <w:rFonts w:eastAsia="Times New Roman"/>
          <w:color w:val="FF0000"/>
        </w:rPr>
        <w:t>A</w:t>
      </w:r>
      <w:r>
        <w:rPr>
          <w:color w:val="FF0000"/>
        </w:rPr>
        <w:t>错误；</w:t>
      </w:r>
    </w:p>
    <w:p w:rsidR="009177C9" w:rsidRDefault="009177C9" w:rsidP="009177C9">
      <w:pPr>
        <w:spacing w:line="360" w:lineRule="auto"/>
        <w:jc w:val="left"/>
        <w:textAlignment w:val="center"/>
        <w:rPr>
          <w:color w:val="FF0000"/>
        </w:rPr>
      </w:pPr>
      <w:r>
        <w:rPr>
          <w:rFonts w:eastAsia="Times New Roman"/>
          <w:color w:val="FF0000"/>
        </w:rPr>
        <w:t>B</w:t>
      </w:r>
      <w:r>
        <w:rPr>
          <w:color w:val="FF0000"/>
        </w:rPr>
        <w:t>．无人机匀速上升时，速度不变，质量不变，其动能不变，故</w:t>
      </w:r>
      <w:r>
        <w:rPr>
          <w:rFonts w:eastAsia="Times New Roman"/>
          <w:color w:val="FF0000"/>
        </w:rPr>
        <w:t>B</w:t>
      </w:r>
      <w:r>
        <w:rPr>
          <w:color w:val="FF0000"/>
        </w:rPr>
        <w:t>错误；</w:t>
      </w:r>
      <w:r>
        <w:rPr>
          <w:rFonts w:eastAsia="Times New Roman"/>
          <w:color w:val="FF0000"/>
        </w:rPr>
        <w:t>C</w:t>
      </w:r>
      <w:r>
        <w:rPr>
          <w:color w:val="FF0000"/>
        </w:rPr>
        <w:t>．水平向东飞行的无人机所受的力全部突然消失，由牛顿第一定律可知它将继续向东做匀速直线运动，故</w:t>
      </w:r>
      <w:r>
        <w:rPr>
          <w:rFonts w:eastAsia="Times New Roman"/>
          <w:color w:val="FF0000"/>
        </w:rPr>
        <w:t>C</w:t>
      </w:r>
      <w:r>
        <w:rPr>
          <w:color w:val="FF0000"/>
        </w:rPr>
        <w:t>正确；</w:t>
      </w:r>
      <w:r>
        <w:rPr>
          <w:rFonts w:eastAsia="Times New Roman"/>
          <w:color w:val="FF0000"/>
        </w:rPr>
        <w:t>D</w:t>
      </w:r>
      <w:r>
        <w:rPr>
          <w:color w:val="FF0000"/>
        </w:rPr>
        <w:t>．无人机静止在水平地面时，无人机所受的重力与无人机对地面的压力，作用在两个物体上，不是平衡力，故</w:t>
      </w:r>
      <w:r>
        <w:rPr>
          <w:rFonts w:eastAsia="Times New Roman"/>
          <w:color w:val="FF0000"/>
        </w:rPr>
        <w:t>D</w:t>
      </w:r>
      <w:r>
        <w:rPr>
          <w:color w:val="FF0000"/>
        </w:rPr>
        <w:t>错误。故选</w:t>
      </w:r>
      <w:r>
        <w:rPr>
          <w:rFonts w:eastAsia="Times New Roman"/>
          <w:color w:val="FF0000"/>
        </w:rPr>
        <w:t>C</w:t>
      </w:r>
      <w:r>
        <w:rPr>
          <w:color w:val="FF0000"/>
        </w:rPr>
        <w:t>。</w:t>
      </w:r>
    </w:p>
    <w:p w:rsidR="009177C9" w:rsidRDefault="009177C9" w:rsidP="009177C9"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snapToGrid w:val="0"/>
          <w:color w:val="FF0000"/>
          <w:kern w:val="0"/>
          <w:sz w:val="20"/>
          <w:szCs w:val="20"/>
        </w:rPr>
        <w:t xml:space="preserve">17. </w:t>
      </w:r>
      <w:r>
        <w:rPr>
          <w:color w:val="FF0000"/>
        </w:rPr>
        <w:t>（</w:t>
      </w:r>
      <w:r>
        <w:rPr>
          <w:color w:val="FF0000"/>
        </w:rPr>
        <w:t>2020</w:t>
      </w:r>
      <w:r>
        <w:rPr>
          <w:color w:val="FF0000"/>
        </w:rPr>
        <w:t>年陕西省宝鸡市渭滨区中考一模物理试题）</w:t>
      </w:r>
      <w:r>
        <w:rPr>
          <w:color w:val="000000"/>
        </w:rPr>
        <w:t>如图是太阳能汽车在平直公路上匀速行驶的情形，若不计空气阻力对汽车的影响，则下列说法正确的是（</w:t>
      </w:r>
      <w:r>
        <w:rPr>
          <w:rFonts w:eastAsia="Times New Roman"/>
          <w:color w:val="000000"/>
        </w:rPr>
        <w:t xml:space="preserve">  </w:t>
      </w:r>
      <w:r>
        <w:rPr>
          <w:color w:val="000000"/>
        </w:rPr>
        <w:t>）</w:t>
      </w:r>
    </w:p>
    <w:p w:rsidR="009177C9" w:rsidRDefault="009177C9" w:rsidP="009177C9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609725" cy="676275"/>
            <wp:effectExtent l="0" t="0" r="9525" b="9525"/>
            <wp:docPr id="41" name="图片 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7C9" w:rsidRDefault="009177C9" w:rsidP="009177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t>汽车的重力和地面对汽车的支持力是相互作用力</w:t>
      </w:r>
    </w:p>
    <w:p w:rsidR="009177C9" w:rsidRDefault="009177C9" w:rsidP="009177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color w:val="000000"/>
        </w:rPr>
        <w:t>汽车受到两对平衡力的作用</w:t>
      </w:r>
    </w:p>
    <w:p w:rsidR="009177C9" w:rsidRDefault="009177C9" w:rsidP="009177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t>由于速度大，所以惯性大，使得汽车急刹车不能立即停止</w:t>
      </w:r>
    </w:p>
    <w:p w:rsidR="009177C9" w:rsidRDefault="009177C9" w:rsidP="009177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color w:val="000000"/>
        </w:rPr>
        <w:t>太阳能汽车行驶时是将太阳能直接转化成机械能</w:t>
      </w:r>
    </w:p>
    <w:p w:rsidR="009177C9" w:rsidRDefault="009177C9" w:rsidP="009177C9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B</w:t>
      </w:r>
    </w:p>
    <w:p w:rsidR="009177C9" w:rsidRDefault="009177C9" w:rsidP="009177C9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【解析】</w:t>
      </w:r>
      <w:r>
        <w:rPr>
          <w:rFonts w:eastAsia="Times New Roman"/>
          <w:color w:val="FF0000"/>
        </w:rPr>
        <w:t>A</w:t>
      </w:r>
      <w:r>
        <w:rPr>
          <w:color w:val="FF0000"/>
        </w:rPr>
        <w:t>．汽车受到的重力和地面对汽车的支持力，二力大小相等、方向相反、作用在同一个物体上（都作用在汽车上）、作用在同一条直线上，符合二力平衡条件，它们是一对平衡力，不是相互作用力；</w:t>
      </w:r>
      <w:r>
        <w:rPr>
          <w:rFonts w:eastAsia="Times New Roman"/>
          <w:color w:val="FF0000"/>
        </w:rPr>
        <w:t>B</w:t>
      </w:r>
      <w:r>
        <w:rPr>
          <w:color w:val="FF0000"/>
        </w:rPr>
        <w:t>．汽车在平直公路上匀速行驶，汽车受到重力和支持力、牵引力和阻力两对平衡力的作用；</w:t>
      </w:r>
      <w:r>
        <w:rPr>
          <w:rFonts w:eastAsia="Times New Roman"/>
          <w:color w:val="FF0000"/>
        </w:rPr>
        <w:t>C</w:t>
      </w:r>
      <w:r>
        <w:rPr>
          <w:color w:val="FF0000"/>
        </w:rPr>
        <w:t>．汽车急刹车不能立即停下来是因为汽车有惯性，惯性的大小只跟质量有关，质量越大，惯性越大，和物体的运动速度无关；</w:t>
      </w:r>
      <w:r>
        <w:rPr>
          <w:rFonts w:eastAsia="Times New Roman"/>
          <w:color w:val="FF0000"/>
        </w:rPr>
        <w:t>D</w:t>
      </w:r>
      <w:r>
        <w:rPr>
          <w:color w:val="FF0000"/>
        </w:rPr>
        <w:t>．太阳能汽车上的太阳能电池将太阳能转化为电能再转化为机械能．</w:t>
      </w:r>
    </w:p>
    <w:p w:rsidR="009177C9" w:rsidRDefault="009177C9" w:rsidP="009177C9"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color w:val="FF0000"/>
        </w:rPr>
        <w:t>18.</w:t>
      </w:r>
      <w:r>
        <w:rPr>
          <w:color w:val="FF0000"/>
        </w:rPr>
        <w:t>（</w:t>
      </w:r>
      <w:r>
        <w:rPr>
          <w:color w:val="FF0000"/>
        </w:rPr>
        <w:t>2020</w:t>
      </w:r>
      <w:r>
        <w:rPr>
          <w:color w:val="FF0000"/>
        </w:rPr>
        <w:t>年陕西省宝鸡市渭滨区中考一模物理试题）</w:t>
      </w:r>
      <w:r>
        <w:rPr>
          <w:color w:val="000000"/>
        </w:rPr>
        <w:t>弹簧测力计是中学物理重要的测量工具，让我们利用它来探究力学中蕴含的奥秘吧！</w:t>
      </w:r>
    </w:p>
    <w:p w:rsidR="009177C9" w:rsidRDefault="009177C9" w:rsidP="009177C9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4657725" cy="2305050"/>
            <wp:effectExtent l="0" t="0" r="9525" b="0"/>
            <wp:docPr id="40" name="图片 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7C9" w:rsidRDefault="009177C9" w:rsidP="009177C9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/>
          <w:color w:val="000000"/>
        </w:rPr>
        <w:t>(1)</w:t>
      </w:r>
      <w:r>
        <w:rPr>
          <w:color w:val="000000"/>
        </w:rPr>
        <w:t>小聪用弹簧测力计探究</w:t>
      </w:r>
      <w:r>
        <w:rPr>
          <w:color w:val="000000"/>
        </w:rPr>
        <w:t>“</w:t>
      </w:r>
      <w:r>
        <w:rPr>
          <w:color w:val="000000"/>
        </w:rPr>
        <w:t>浮力大小与哪些因素有关</w:t>
      </w:r>
      <w:r>
        <w:rPr>
          <w:color w:val="000000"/>
        </w:rPr>
        <w:t>”</w:t>
      </w:r>
      <w:r>
        <w:rPr>
          <w:color w:val="000000"/>
        </w:rPr>
        <w:t>，实验过程如图一所示；</w:t>
      </w:r>
    </w:p>
    <w:p w:rsidR="009177C9" w:rsidRDefault="009177C9" w:rsidP="009177C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 w:hint="eastAsia"/>
          <w:color w:val="000000"/>
        </w:rPr>
        <w:t>①</w:t>
      </w:r>
      <w:r>
        <w:rPr>
          <w:color w:val="000000"/>
        </w:rPr>
        <w:t>使用测力计前应先明确弹簧测力计的量程和</w:t>
      </w:r>
      <w:r>
        <w:rPr>
          <w:color w:val="000000"/>
        </w:rPr>
        <w:t>_____</w:t>
      </w:r>
      <w:r>
        <w:rPr>
          <w:color w:val="000000"/>
        </w:rPr>
        <w:t>，观察指针是否指在零刻度线的位置；</w:t>
      </w:r>
    </w:p>
    <w:p w:rsidR="009177C9" w:rsidRDefault="009177C9" w:rsidP="009177C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 w:hint="eastAsia"/>
          <w:color w:val="000000"/>
        </w:rPr>
        <w:t>②</w:t>
      </w:r>
      <w:r>
        <w:rPr>
          <w:color w:val="000000"/>
        </w:rPr>
        <w:t>分析图一中实验数据可知，物体浸没在水中时受到的浮力为</w:t>
      </w:r>
      <w:r>
        <w:rPr>
          <w:color w:val="000000"/>
        </w:rPr>
        <w:t>_____</w:t>
      </w:r>
      <w:r>
        <w:rPr>
          <w:rFonts w:eastAsia="Times New Roman"/>
          <w:color w:val="000000"/>
        </w:rPr>
        <w:t>N</w:t>
      </w:r>
      <w:r>
        <w:rPr>
          <w:color w:val="000000"/>
        </w:rPr>
        <w:t>；</w:t>
      </w:r>
    </w:p>
    <w:p w:rsidR="009177C9" w:rsidRDefault="009177C9" w:rsidP="009177C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 w:hint="eastAsia"/>
          <w:color w:val="000000"/>
        </w:rPr>
        <w:t>③</w:t>
      </w:r>
      <w:r>
        <w:rPr>
          <w:color w:val="000000"/>
        </w:rPr>
        <w:t>比较图一中甲、乙、丙三次的实验数据，可知浮力的大小与液体</w:t>
      </w:r>
      <w:r>
        <w:rPr>
          <w:color w:val="000000"/>
        </w:rPr>
        <w:t>_____</w:t>
      </w:r>
      <w:r>
        <w:rPr>
          <w:color w:val="000000"/>
        </w:rPr>
        <w:t>有关；</w:t>
      </w:r>
    </w:p>
    <w:p w:rsidR="009177C9" w:rsidRDefault="009177C9" w:rsidP="009177C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 w:hint="eastAsia"/>
          <w:color w:val="000000"/>
        </w:rPr>
        <w:t>④</w:t>
      </w:r>
      <w:r>
        <w:rPr>
          <w:color w:val="000000"/>
        </w:rPr>
        <w:t>小聪通过数据还计算出了物体</w:t>
      </w:r>
      <w:r>
        <w:rPr>
          <w:rFonts w:eastAsia="Times New Roman"/>
          <w:color w:val="000000"/>
        </w:rPr>
        <w:t>A</w:t>
      </w:r>
      <w:r>
        <w:rPr>
          <w:color w:val="000000"/>
        </w:rPr>
        <w:t>的密度为</w:t>
      </w:r>
      <w:r>
        <w:rPr>
          <w:color w:val="000000"/>
        </w:rPr>
        <w:t>_____</w:t>
      </w:r>
      <w:r>
        <w:rPr>
          <w:rFonts w:eastAsia="Times New Roman"/>
          <w:color w:val="000000"/>
        </w:rPr>
        <w:t>kg/m</w:t>
      </w:r>
      <w:r>
        <w:rPr>
          <w:rFonts w:eastAsia="Times New Roman"/>
          <w:color w:val="000000"/>
          <w:vertAlign w:val="superscript"/>
        </w:rPr>
        <w:t>3</w:t>
      </w:r>
      <w:r>
        <w:rPr>
          <w:color w:val="000000"/>
        </w:rPr>
        <w:t>；盐水的密度为</w:t>
      </w:r>
      <w:r>
        <w:rPr>
          <w:color w:val="000000"/>
        </w:rPr>
        <w:t>_____</w:t>
      </w:r>
      <w:r>
        <w:rPr>
          <w:rFonts w:eastAsia="Times New Roman"/>
          <w:color w:val="000000"/>
        </w:rPr>
        <w:t>kg/m</w:t>
      </w:r>
      <w:r>
        <w:rPr>
          <w:rFonts w:eastAsia="Times New Roman"/>
          <w:color w:val="000000"/>
          <w:vertAlign w:val="superscript"/>
        </w:rPr>
        <w:t>3</w:t>
      </w:r>
      <w:r>
        <w:rPr>
          <w:color w:val="000000"/>
        </w:rPr>
        <w:t>；</w:t>
      </w:r>
    </w:p>
    <w:p w:rsidR="009177C9" w:rsidRDefault="009177C9" w:rsidP="009177C9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/>
          <w:color w:val="000000"/>
        </w:rPr>
        <w:t>(2)</w:t>
      </w:r>
      <w:r>
        <w:rPr>
          <w:color w:val="000000"/>
        </w:rPr>
        <w:t>小明用弹簧测力计探究</w:t>
      </w:r>
      <w:r>
        <w:rPr>
          <w:color w:val="000000"/>
        </w:rPr>
        <w:t>“</w:t>
      </w:r>
      <w:r>
        <w:rPr>
          <w:color w:val="000000"/>
        </w:rPr>
        <w:t>影响滑动摩擦力大小的因素</w:t>
      </w:r>
      <w:r>
        <w:rPr>
          <w:color w:val="000000"/>
        </w:rPr>
        <w:t>”</w:t>
      </w:r>
      <w:r>
        <w:rPr>
          <w:color w:val="000000"/>
        </w:rPr>
        <w:t>，实验装置如图二所示；</w:t>
      </w:r>
    </w:p>
    <w:p w:rsidR="009177C9" w:rsidRDefault="009177C9" w:rsidP="009177C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 w:hint="eastAsia"/>
          <w:color w:val="000000"/>
        </w:rPr>
        <w:t>①</w:t>
      </w:r>
      <w:r>
        <w:rPr>
          <w:color w:val="000000"/>
        </w:rPr>
        <w:t>实验中为了测量滑动摩擦力的大小，用弹簧测力计沿水平方向拉动木块，应使其做</w:t>
      </w:r>
      <w:r>
        <w:rPr>
          <w:color w:val="000000"/>
        </w:rPr>
        <w:t>_____</w:t>
      </w:r>
      <w:r>
        <w:rPr>
          <w:color w:val="000000"/>
        </w:rPr>
        <w:t>运动；</w:t>
      </w:r>
    </w:p>
    <w:p w:rsidR="009177C9" w:rsidRDefault="009177C9" w:rsidP="009177C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 w:hint="eastAsia"/>
          <w:color w:val="000000"/>
        </w:rPr>
        <w:t>②</w:t>
      </w:r>
      <w:r>
        <w:rPr>
          <w:color w:val="000000"/>
        </w:rPr>
        <w:t>比较</w:t>
      </w:r>
      <w:r>
        <w:rPr>
          <w:rFonts w:eastAsia="Times New Roman"/>
          <w:color w:val="000000"/>
        </w:rPr>
        <w:t>A</w:t>
      </w:r>
      <w:r>
        <w:rPr>
          <w:color w:val="000000"/>
        </w:rPr>
        <w:t>、</w:t>
      </w:r>
      <w:r>
        <w:rPr>
          <w:rFonts w:eastAsia="Times New Roman"/>
          <w:color w:val="000000"/>
        </w:rPr>
        <w:t>B</w:t>
      </w:r>
      <w:r>
        <w:rPr>
          <w:color w:val="000000"/>
        </w:rPr>
        <w:t>两图中弹簧测力计的示数，可得出结是：</w:t>
      </w:r>
      <w:r>
        <w:rPr>
          <w:color w:val="000000"/>
        </w:rPr>
        <w:t>_____</w:t>
      </w:r>
      <w:r>
        <w:rPr>
          <w:color w:val="000000"/>
        </w:rPr>
        <w:t>滑动摩擦力越大。利用此结论，如果要在拔河比赛中获胜应选用图三中</w:t>
      </w:r>
      <w:r>
        <w:rPr>
          <w:color w:val="000000"/>
        </w:rPr>
        <w:t>_____</w:t>
      </w:r>
      <w:r>
        <w:rPr>
          <w:color w:val="000000"/>
        </w:rPr>
        <w:t>类型的鞋（填字母）；</w:t>
      </w:r>
    </w:p>
    <w:p w:rsidR="009177C9" w:rsidRDefault="009177C9" w:rsidP="009177C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 w:hint="eastAsia"/>
          <w:color w:val="000000"/>
        </w:rPr>
        <w:t>③</w:t>
      </w:r>
      <w:r>
        <w:rPr>
          <w:color w:val="000000"/>
        </w:rPr>
        <w:t>小明利用图</w:t>
      </w:r>
      <w:r>
        <w:rPr>
          <w:rFonts w:eastAsia="Times New Roman"/>
          <w:color w:val="000000"/>
        </w:rPr>
        <w:t>C</w:t>
      </w:r>
      <w:r>
        <w:rPr>
          <w:color w:val="000000"/>
        </w:rPr>
        <w:t>继续进行探究时，突然拉动下面木块，观察到上面的小木块向后倾倒，则上面小木块受到摩擦力的方向是向</w:t>
      </w:r>
      <w:r>
        <w:rPr>
          <w:color w:val="000000"/>
        </w:rPr>
        <w:t>_____</w:t>
      </w:r>
      <w:r>
        <w:rPr>
          <w:color w:val="000000"/>
        </w:rPr>
        <w:t>（选填</w:t>
      </w:r>
      <w:r>
        <w:rPr>
          <w:color w:val="000000"/>
        </w:rPr>
        <w:t>“</w:t>
      </w:r>
      <w:r>
        <w:rPr>
          <w:color w:val="000000"/>
        </w:rPr>
        <w:t>左</w:t>
      </w:r>
      <w:r>
        <w:rPr>
          <w:color w:val="000000"/>
        </w:rPr>
        <w:t>”</w:t>
      </w:r>
      <w:r>
        <w:rPr>
          <w:color w:val="000000"/>
        </w:rPr>
        <w:t>或</w:t>
      </w:r>
      <w:r>
        <w:rPr>
          <w:color w:val="000000"/>
        </w:rPr>
        <w:t>“</w:t>
      </w:r>
      <w:r>
        <w:rPr>
          <w:color w:val="000000"/>
        </w:rPr>
        <w:t>右</w:t>
      </w:r>
      <w:r>
        <w:rPr>
          <w:color w:val="000000"/>
        </w:rPr>
        <w:t>”</w:t>
      </w:r>
      <w:r>
        <w:rPr>
          <w:color w:val="000000"/>
        </w:rPr>
        <w:t>）的。</w:t>
      </w:r>
    </w:p>
    <w:p w:rsidR="009177C9" w:rsidRDefault="009177C9" w:rsidP="009177C9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 xml:space="preserve">    (1). </w:t>
      </w:r>
      <w:r>
        <w:rPr>
          <w:color w:val="FF0000"/>
        </w:rPr>
        <w:t>分度值</w:t>
      </w:r>
      <w:r>
        <w:rPr>
          <w:color w:val="FF0000"/>
        </w:rPr>
        <w:t xml:space="preserve">    (2). </w:t>
      </w:r>
      <w:proofErr w:type="gramStart"/>
      <w:r>
        <w:rPr>
          <w:rFonts w:eastAsia="Times New Roman"/>
          <w:color w:val="FF0000"/>
        </w:rPr>
        <w:t>1</w:t>
      </w:r>
      <w:r>
        <w:rPr>
          <w:color w:val="FF0000"/>
        </w:rPr>
        <w:t xml:space="preserve">    (3).</w:t>
      </w:r>
      <w:proofErr w:type="gramEnd"/>
      <w:r>
        <w:rPr>
          <w:color w:val="FF0000"/>
        </w:rPr>
        <w:t xml:space="preserve"> </w:t>
      </w:r>
      <w:r>
        <w:rPr>
          <w:color w:val="FF0000"/>
        </w:rPr>
        <w:t>密度</w:t>
      </w:r>
      <w:r>
        <w:rPr>
          <w:color w:val="FF0000"/>
        </w:rPr>
        <w:t xml:space="preserve">    (4). </w:t>
      </w:r>
      <w:proofErr w:type="gramStart"/>
      <w:r>
        <w:rPr>
          <w:rFonts w:eastAsia="Times New Roman"/>
          <w:color w:val="FF0000"/>
        </w:rPr>
        <w:t>4×10</w:t>
      </w:r>
      <w:r>
        <w:rPr>
          <w:rFonts w:eastAsia="Times New Roman"/>
          <w:color w:val="FF0000"/>
          <w:vertAlign w:val="superscript"/>
        </w:rPr>
        <w:t>3</w:t>
      </w:r>
      <w:r>
        <w:rPr>
          <w:color w:val="FF0000"/>
        </w:rPr>
        <w:t xml:space="preserve">    (5).</w:t>
      </w:r>
      <w:proofErr w:type="gramEnd"/>
      <w:r>
        <w:rPr>
          <w:color w:val="FF0000"/>
        </w:rPr>
        <w:t xml:space="preserve"> </w:t>
      </w:r>
      <w:proofErr w:type="gramStart"/>
      <w:r>
        <w:rPr>
          <w:rFonts w:eastAsia="Times New Roman"/>
          <w:color w:val="FF0000"/>
        </w:rPr>
        <w:t>1.2</w:t>
      </w:r>
      <w:r>
        <w:rPr>
          <w:color w:val="FF0000"/>
        </w:rPr>
        <w:t>×</w:t>
      </w:r>
      <w:r>
        <w:rPr>
          <w:rFonts w:eastAsia="Times New Roman"/>
          <w:color w:val="FF0000"/>
        </w:rPr>
        <w:t>10</w:t>
      </w:r>
      <w:r>
        <w:rPr>
          <w:rFonts w:eastAsia="Times New Roman"/>
          <w:color w:val="FF0000"/>
          <w:vertAlign w:val="superscript"/>
        </w:rPr>
        <w:t>3</w:t>
      </w:r>
      <w:r>
        <w:rPr>
          <w:color w:val="FF0000"/>
        </w:rPr>
        <w:t xml:space="preserve">    (6).</w:t>
      </w:r>
      <w:proofErr w:type="gramEnd"/>
      <w:r>
        <w:rPr>
          <w:color w:val="FF0000"/>
        </w:rPr>
        <w:t xml:space="preserve"> </w:t>
      </w:r>
      <w:r>
        <w:rPr>
          <w:color w:val="FF0000"/>
        </w:rPr>
        <w:t>匀速直线</w:t>
      </w:r>
      <w:r>
        <w:rPr>
          <w:color w:val="FF0000"/>
        </w:rPr>
        <w:t xml:space="preserve">    (7). </w:t>
      </w:r>
      <w:r>
        <w:rPr>
          <w:color w:val="FF0000"/>
        </w:rPr>
        <w:t>压力一定，接触面越粗糙</w:t>
      </w:r>
      <w:r>
        <w:rPr>
          <w:color w:val="FF0000"/>
        </w:rPr>
        <w:t xml:space="preserve">    (8). </w:t>
      </w:r>
      <w:proofErr w:type="gramStart"/>
      <w:r>
        <w:rPr>
          <w:rFonts w:eastAsia="Times New Roman"/>
          <w:color w:val="FF0000"/>
        </w:rPr>
        <w:t>a</w:t>
      </w:r>
      <w:proofErr w:type="gramEnd"/>
      <w:r>
        <w:rPr>
          <w:color w:val="FF0000"/>
        </w:rPr>
        <w:t xml:space="preserve">    (9). </w:t>
      </w:r>
      <w:r>
        <w:rPr>
          <w:rFonts w:ascii="宋体" w:hAnsi="宋体" w:cs="宋体" w:hint="eastAsia"/>
          <w:color w:val="FF0000"/>
        </w:rPr>
        <w:t>③</w:t>
      </w:r>
      <w:r>
        <w:rPr>
          <w:color w:val="FF0000"/>
        </w:rPr>
        <w:t>右</w:t>
      </w:r>
    </w:p>
    <w:p w:rsidR="009177C9" w:rsidRDefault="009177C9" w:rsidP="009177C9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【解析】</w:t>
      </w:r>
      <w:r>
        <w:rPr>
          <w:rFonts w:eastAsia="Times New Roman"/>
          <w:color w:val="FF0000"/>
        </w:rPr>
        <w:t xml:space="preserve"> (1)</w:t>
      </w:r>
      <w:r>
        <w:rPr>
          <w:rFonts w:ascii="宋体" w:hAnsi="宋体" w:cs="宋体" w:hint="eastAsia"/>
          <w:color w:val="FF0000"/>
        </w:rPr>
        <w:t>①</w:t>
      </w:r>
      <w:r>
        <w:rPr>
          <w:rFonts w:eastAsia="Times New Roman"/>
          <w:color w:val="FF0000"/>
        </w:rPr>
        <w:t>[1]</w:t>
      </w:r>
      <w:r>
        <w:rPr>
          <w:color w:val="FF0000"/>
        </w:rPr>
        <w:t>测量物体重力前应先观察弹簧测力计的量程、分度值，并观察指针是否指在零刻度线。</w:t>
      </w:r>
    </w:p>
    <w:p w:rsidR="009177C9" w:rsidRDefault="009177C9" w:rsidP="009177C9">
      <w:pPr>
        <w:spacing w:line="360" w:lineRule="auto"/>
        <w:jc w:val="left"/>
        <w:textAlignment w:val="center"/>
        <w:rPr>
          <w:color w:val="FF0000"/>
        </w:rPr>
      </w:pPr>
      <w:r>
        <w:rPr>
          <w:rFonts w:ascii="宋体" w:hAnsi="宋体" w:cs="宋体" w:hint="eastAsia"/>
          <w:color w:val="FF0000"/>
        </w:rPr>
        <w:t>②</w:t>
      </w:r>
      <w:r>
        <w:rPr>
          <w:rFonts w:eastAsia="Times New Roman"/>
          <w:color w:val="FF0000"/>
        </w:rPr>
        <w:t>[2]</w:t>
      </w:r>
      <w:r>
        <w:rPr>
          <w:color w:val="FF0000"/>
        </w:rPr>
        <w:t>由图甲可知，物体的重力为</w:t>
      </w:r>
      <w:r>
        <w:rPr>
          <w:rFonts w:eastAsia="Times New Roman"/>
          <w:color w:val="FF0000"/>
        </w:rPr>
        <w:t>4N</w:t>
      </w:r>
      <w:r>
        <w:rPr>
          <w:color w:val="FF0000"/>
        </w:rPr>
        <w:t>；由图甲和乙可知物体完全浸没在水中受到的浮力：</w:t>
      </w:r>
      <w:r>
        <w:rPr>
          <w:color w:val="FF0000"/>
        </w:rPr>
        <w:object w:dxaOrig="2737" w:dyaOrig="364">
          <v:shape id="对象 67" o:spid="_x0000_i1035" type="#_x0000_t75" alt="学科网(www.zxxk.com)--教育资源门户，提供试题试卷、教案、课件、教学论文、素材等各类教学资源库下载，还有大量丰富的教学资讯！" style="width:136.5pt;height:18pt" o:ole="">
            <v:imagedata r:id="rId65" o:title="eqId5ae6622880d84229835e716b97b860ae"/>
          </v:shape>
          <o:OLEObject Type="Embed" ProgID="Equation.DSMT4" ShapeID="对象 67" DrawAspect="Content" ObjectID="_1664520258" r:id="rId66"/>
        </w:object>
      </w:r>
      <w:r>
        <w:rPr>
          <w:color w:val="FF0000"/>
        </w:rPr>
        <w:t>；</w:t>
      </w:r>
      <w:r>
        <w:rPr>
          <w:rFonts w:ascii="宋体" w:hAnsi="宋体" w:cs="宋体" w:hint="eastAsia"/>
          <w:color w:val="FF0000"/>
        </w:rPr>
        <w:t>③</w:t>
      </w:r>
      <w:r>
        <w:rPr>
          <w:rFonts w:eastAsia="Times New Roman"/>
          <w:color w:val="FF0000"/>
        </w:rPr>
        <w:t>[3]</w:t>
      </w:r>
      <w:r>
        <w:rPr>
          <w:color w:val="FF0000"/>
        </w:rPr>
        <w:t>丙图中弹簧测力计的示数为</w:t>
      </w:r>
      <w:r>
        <w:rPr>
          <w:rFonts w:eastAsia="Times New Roman"/>
          <w:color w:val="FF0000"/>
        </w:rPr>
        <w:t>2.8N</w:t>
      </w:r>
      <w:r>
        <w:rPr>
          <w:color w:val="FF0000"/>
        </w:rPr>
        <w:t>，由图甲和丙可知物体完全浸没在盐水中受到的浮力：</w:t>
      </w:r>
      <w:r>
        <w:rPr>
          <w:color w:val="FF0000"/>
        </w:rPr>
        <w:object w:dxaOrig="3222" w:dyaOrig="378">
          <v:shape id="对象 68" o:spid="_x0000_i1036" type="#_x0000_t75" alt="学科网(www.zxxk.com)--教育资源门户，提供试题试卷、教案、课件、教学论文、素材等各类教学资源库下载，还有大量丰富的教学资讯！" style="width:161.25pt;height:18.75pt" o:ole="">
            <v:imagedata r:id="rId67" o:title="eqId5d57357ac1354f6380ffb951108454de"/>
          </v:shape>
          <o:OLEObject Type="Embed" ProgID="Equation.DSMT4" ShapeID="对象 68" DrawAspect="Content" ObjectID="_1664520259" r:id="rId68"/>
        </w:object>
      </w:r>
      <w:r>
        <w:rPr>
          <w:color w:val="FF0000"/>
        </w:rPr>
        <w:t>，乙和丙排开液体的体积相同，浮力不同，说明浮力与液体的密度有关。</w:t>
      </w:r>
      <w:r>
        <w:rPr>
          <w:rFonts w:ascii="宋体" w:hAnsi="宋体" w:cs="宋体" w:hint="eastAsia"/>
          <w:color w:val="FF0000"/>
        </w:rPr>
        <w:t>④</w:t>
      </w:r>
      <w:r>
        <w:rPr>
          <w:rFonts w:eastAsia="Times New Roman"/>
          <w:color w:val="FF0000"/>
        </w:rPr>
        <w:t>[4]</w:t>
      </w:r>
      <w:r>
        <w:rPr>
          <w:color w:val="FF0000"/>
        </w:rPr>
        <w:t>由</w:t>
      </w:r>
      <w:r>
        <w:rPr>
          <w:color w:val="FF0000"/>
        </w:rPr>
        <w:object w:dxaOrig="1320" w:dyaOrig="375">
          <v:shape id="对象 69" o:spid="_x0000_i1037" type="#_x0000_t75" alt="学科网(www.zxxk.com)--教育资源门户，提供试题试卷、教案、课件、教学论文、素材等各类教学资源库下载，还有大量丰富的教学资讯！" style="width:66pt;height:18.75pt" o:ole="">
            <v:imagedata r:id="rId69" o:title="eqIde9caf20c4aec49e4b05e571c2283e647"/>
          </v:shape>
          <o:OLEObject Type="Embed" ProgID="Equation.DSMT4" ShapeID="对象 69" DrawAspect="Content" ObjectID="_1664520260" r:id="rId70"/>
        </w:object>
      </w:r>
      <w:r>
        <w:rPr>
          <w:color w:val="FF0000"/>
        </w:rPr>
        <w:t>可得，物体</w:t>
      </w:r>
      <w:r>
        <w:rPr>
          <w:rFonts w:eastAsia="Times New Roman"/>
          <w:color w:val="FF0000"/>
        </w:rPr>
        <w:t>A</w:t>
      </w:r>
      <w:r>
        <w:rPr>
          <w:color w:val="FF0000"/>
        </w:rPr>
        <w:t>排开水的体积：</w:t>
      </w:r>
      <w:r>
        <w:rPr>
          <w:color w:val="FF0000"/>
        </w:rPr>
        <w:object w:dxaOrig="4783" w:dyaOrig="727">
          <v:shape id="对象 70" o:spid="_x0000_i1038" type="#_x0000_t75" alt="学科网(www.zxxk.com)--教育资源门户，提供试题试卷、教案、课件、教学论文、素材等各类教学资源库下载，还有大量丰富的教学资讯！" style="width:239.25pt;height:36pt" o:ole="">
            <v:imagedata r:id="rId71" o:title="eqIdf7dced1784bd4dd883ba9983f5788be4"/>
          </v:shape>
          <o:OLEObject Type="Embed" ProgID="Equation.DSMT4" ShapeID="对象 70" DrawAspect="Content" ObjectID="_1664520261" r:id="rId72"/>
        </w:object>
      </w:r>
      <w:r>
        <w:rPr>
          <w:color w:val="FF0000"/>
        </w:rPr>
        <w:t>，因为物体浸没在水中，所以物体</w:t>
      </w:r>
      <w:r>
        <w:rPr>
          <w:rFonts w:eastAsia="Times New Roman"/>
          <w:color w:val="FF0000"/>
        </w:rPr>
        <w:t>A</w:t>
      </w:r>
      <w:r>
        <w:rPr>
          <w:color w:val="FF0000"/>
        </w:rPr>
        <w:t>的体积：</w:t>
      </w:r>
      <w:r>
        <w:rPr>
          <w:color w:val="FF0000"/>
        </w:rPr>
        <w:object w:dxaOrig="1918" w:dyaOrig="399">
          <v:shape id="对象 71" o:spid="_x0000_i1039" type="#_x0000_t75" alt="学科网(www.zxxk.com)--教育资源门户，提供试题试卷、教案、课件、教学论文、素材等各类教学资源库下载，还有大量丰富的教学资讯！" style="width:96pt;height:20.25pt" o:ole="">
            <v:imagedata r:id="rId73" o:title="eqIda8f8cc91ccf94491aa97fabc2ff64fc3"/>
          </v:shape>
          <o:OLEObject Type="Embed" ProgID="Equation.DSMT4" ShapeID="对象 71" DrawAspect="Content" ObjectID="_1664520262" r:id="rId74"/>
        </w:object>
      </w:r>
      <w:r>
        <w:rPr>
          <w:color w:val="FF0000"/>
        </w:rPr>
        <w:t>，物体</w:t>
      </w:r>
      <w:r>
        <w:rPr>
          <w:rFonts w:eastAsia="Times New Roman"/>
          <w:color w:val="FF0000"/>
        </w:rPr>
        <w:t>A</w:t>
      </w:r>
      <w:r>
        <w:rPr>
          <w:color w:val="FF0000"/>
        </w:rPr>
        <w:t>的质量：</w:t>
      </w:r>
      <w:r>
        <w:rPr>
          <w:color w:val="FF0000"/>
        </w:rPr>
        <w:object w:dxaOrig="2486" w:dyaOrig="666">
          <v:shape id="对象 72" o:spid="_x0000_i1040" type="#_x0000_t75" alt="学科网(www.zxxk.com)--教育资源门户，提供试题试卷、教案、课件、教学论文、素材等各类教学资源库下载，还有大量丰富的教学资讯！" style="width:124.5pt;height:33pt" o:ole="">
            <v:imagedata r:id="rId75" o:title="eqIda61c8038177442c3af4b504a804dec10"/>
          </v:shape>
          <o:OLEObject Type="Embed" ProgID="Equation.DSMT4" ShapeID="对象 72" DrawAspect="Content" ObjectID="_1664520263" r:id="rId76"/>
        </w:object>
      </w:r>
      <w:r>
        <w:rPr>
          <w:color w:val="FF0000"/>
        </w:rPr>
        <w:t>，物体</w:t>
      </w:r>
      <w:r>
        <w:rPr>
          <w:rFonts w:eastAsia="Times New Roman"/>
          <w:color w:val="FF0000"/>
        </w:rPr>
        <w:t>A</w:t>
      </w:r>
      <w:r>
        <w:rPr>
          <w:color w:val="FF0000"/>
        </w:rPr>
        <w:t>的密度为：</w:t>
      </w:r>
      <w:r>
        <w:rPr>
          <w:color w:val="FF0000"/>
        </w:rPr>
        <w:object w:dxaOrig="3322" w:dyaOrig="620">
          <v:shape id="对象 73" o:spid="_x0000_i1041" type="#_x0000_t75" alt="学科网(www.zxxk.com)--教育资源门户，提供试题试卷、教案、课件、教学论文、素材等各类教学资源库下载，还有大量丰富的教学资讯！" style="width:165.75pt;height:30.75pt" o:ole="">
            <v:imagedata r:id="rId77" o:title="eqId1ba80b5a7b144c45b905ecd1ccb06072"/>
          </v:shape>
          <o:OLEObject Type="Embed" ProgID="Equation.DSMT4" ShapeID="对象 73" DrawAspect="Content" ObjectID="_1664520264" r:id="rId78"/>
        </w:object>
      </w:r>
      <w:r>
        <w:rPr>
          <w:color w:val="FF0000"/>
        </w:rPr>
        <w:t>；</w:t>
      </w:r>
      <w:r>
        <w:rPr>
          <w:rFonts w:eastAsia="Times New Roman"/>
          <w:color w:val="FF0000"/>
        </w:rPr>
        <w:t>[5]</w:t>
      </w:r>
      <w:r>
        <w:rPr>
          <w:color w:val="FF0000"/>
        </w:rPr>
        <w:t>物体完全浸没在盐水中受到的浮力是</w:t>
      </w:r>
      <w:r>
        <w:rPr>
          <w:rFonts w:eastAsia="Times New Roman"/>
          <w:color w:val="FF0000"/>
        </w:rPr>
        <w:t>1.2N</w:t>
      </w:r>
      <w:r>
        <w:rPr>
          <w:color w:val="FF0000"/>
        </w:rPr>
        <w:t>，由</w:t>
      </w:r>
      <w:r>
        <w:rPr>
          <w:color w:val="FF0000"/>
        </w:rPr>
        <w:object w:dxaOrig="1320" w:dyaOrig="375">
          <v:shape id="对象 74" o:spid="_x0000_i1042" type="#_x0000_t75" alt="学科网(www.zxxk.com)--教育资源门户，提供试题试卷、教案、课件、教学论文、素材等各类教学资源库下载，还有大量丰富的教学资讯！" style="width:66pt;height:18.75pt" o:ole="">
            <v:imagedata r:id="rId69" o:title="eqIde9caf20c4aec49e4b05e571c2283e647"/>
          </v:shape>
          <o:OLEObject Type="Embed" ProgID="Equation.DSMT4" ShapeID="对象 74" DrawAspect="Content" ObjectID="_1664520265" r:id="rId79"/>
        </w:object>
      </w:r>
      <w:r>
        <w:rPr>
          <w:color w:val="FF0000"/>
        </w:rPr>
        <w:t>可知，盐水的密度：</w:t>
      </w:r>
      <w:r>
        <w:rPr>
          <w:color w:val="FF0000"/>
        </w:rPr>
        <w:object w:dxaOrig="5480" w:dyaOrig="770">
          <v:shape id="对象 75" o:spid="_x0000_i1043" type="#_x0000_t75" alt="学科网(www.zxxk.com)--教育资源门户，提供试题试卷、教案、课件、教学论文、素材等各类教学资源库下载，还有大量丰富的教学资讯！" style="width:273.75pt;height:38.25pt" o:ole="">
            <v:imagedata r:id="rId80" o:title="eqId830d47ed640b4a70b0c633ed0eb0a54f"/>
          </v:shape>
          <o:OLEObject Type="Embed" ProgID="Equation.DSMT4" ShapeID="对象 75" DrawAspect="Content" ObjectID="_1664520266" r:id="rId81"/>
        </w:object>
      </w:r>
      <w:r>
        <w:rPr>
          <w:color w:val="FF0000"/>
        </w:rPr>
        <w:t>；</w:t>
      </w:r>
      <w:r>
        <w:rPr>
          <w:rFonts w:eastAsia="Times New Roman"/>
          <w:color w:val="FF0000"/>
        </w:rPr>
        <w:t>(2)</w:t>
      </w:r>
      <w:r>
        <w:rPr>
          <w:rFonts w:ascii="宋体" w:hAnsi="宋体" w:cs="宋体" w:hint="eastAsia"/>
          <w:color w:val="FF0000"/>
        </w:rPr>
        <w:t>①</w:t>
      </w:r>
      <w:r>
        <w:rPr>
          <w:rFonts w:eastAsia="Times New Roman"/>
          <w:color w:val="FF0000"/>
        </w:rPr>
        <w:t>[6]</w:t>
      </w:r>
      <w:r>
        <w:rPr>
          <w:color w:val="FF0000"/>
        </w:rPr>
        <w:t>当沿水平方向拉着物体做匀速直线运动，物体在水平方向上受到平衡力的作用，拉力大小才等于摩擦力的大小。</w:t>
      </w:r>
      <w:r>
        <w:rPr>
          <w:rFonts w:ascii="宋体" w:hAnsi="宋体" w:cs="宋体" w:hint="eastAsia"/>
          <w:color w:val="FF0000"/>
        </w:rPr>
        <w:t>②</w:t>
      </w:r>
      <w:r>
        <w:rPr>
          <w:rFonts w:eastAsia="Times New Roman"/>
          <w:color w:val="FF0000"/>
        </w:rPr>
        <w:t>[7][8]</w:t>
      </w:r>
      <w:r>
        <w:rPr>
          <w:color w:val="FF0000"/>
        </w:rPr>
        <w:t>比较</w:t>
      </w:r>
      <w:r>
        <w:rPr>
          <w:rFonts w:eastAsia="Times New Roman"/>
          <w:color w:val="FF0000"/>
        </w:rPr>
        <w:t>AB</w:t>
      </w:r>
      <w:r>
        <w:rPr>
          <w:color w:val="FF0000"/>
        </w:rPr>
        <w:t>两图，压力相同，接触面粗糙程度不相同，结论是压力一定，接触面越粗糙，测力示数越大，滑动摩擦力越大；利用此结论，如果要在拔河比赛中获胜应选用鞋底有较深花纹的</w:t>
      </w:r>
      <w:r>
        <w:rPr>
          <w:rFonts w:eastAsia="Times New Roman"/>
          <w:color w:val="FF0000"/>
        </w:rPr>
        <w:t>a</w:t>
      </w:r>
      <w:r>
        <w:rPr>
          <w:color w:val="FF0000"/>
        </w:rPr>
        <w:t>鞋。</w:t>
      </w:r>
      <w:r>
        <w:rPr>
          <w:rFonts w:ascii="宋体" w:hAnsi="宋体" w:cs="宋体" w:hint="eastAsia"/>
          <w:color w:val="FF0000"/>
        </w:rPr>
        <w:t>③</w:t>
      </w:r>
      <w:r>
        <w:rPr>
          <w:rFonts w:eastAsia="Times New Roman"/>
          <w:color w:val="FF0000"/>
        </w:rPr>
        <w:t>[9]</w:t>
      </w:r>
      <w:r>
        <w:rPr>
          <w:color w:val="FF0000"/>
        </w:rPr>
        <w:t>突然拉动下面木块，小木块相对于木块有向左运动的趋势，所以小木块会受到向右的摩擦力而随木块一起运动，小木块的上部由于惯性继续仍保持静止状态，所以会向后倒。</w:t>
      </w:r>
    </w:p>
    <w:p w:rsidR="009177C9" w:rsidRDefault="009177C9" w:rsidP="009177C9"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snapToGrid w:val="0"/>
          <w:color w:val="FF0000"/>
          <w:kern w:val="0"/>
          <w:sz w:val="20"/>
          <w:szCs w:val="20"/>
        </w:rPr>
        <w:t>19.</w:t>
      </w:r>
      <w:r>
        <w:rPr>
          <w:color w:val="FF0000"/>
        </w:rPr>
        <w:t>（</w:t>
      </w:r>
      <w:r>
        <w:rPr>
          <w:color w:val="FF0000"/>
        </w:rPr>
        <w:t>2020</w:t>
      </w:r>
      <w:r>
        <w:rPr>
          <w:color w:val="FF0000"/>
        </w:rPr>
        <w:t>年河南省南阳市唐河县中考三模物理试题）</w:t>
      </w:r>
      <w:r>
        <w:rPr>
          <w:color w:val="000000"/>
        </w:rPr>
        <w:t>如图所示的</w:t>
      </w:r>
      <w:r>
        <w:rPr>
          <w:rFonts w:eastAsia="Times New Roman"/>
          <w:color w:val="000000"/>
        </w:rPr>
        <w:t>AOB</w:t>
      </w:r>
      <w:r>
        <w:rPr>
          <w:color w:val="000000"/>
        </w:rPr>
        <w:t>是光滑轨道，</w:t>
      </w:r>
      <w:r>
        <w:rPr>
          <w:rFonts w:eastAsia="Times New Roman"/>
          <w:color w:val="000000"/>
        </w:rPr>
        <w:t xml:space="preserve"> </w:t>
      </w:r>
      <w:r>
        <w:rPr>
          <w:rFonts w:eastAsia="Times New Roman"/>
          <w:i/>
          <w:color w:val="000000"/>
        </w:rPr>
        <w:t>A</w:t>
      </w:r>
      <w:r>
        <w:rPr>
          <w:color w:val="000000"/>
        </w:rPr>
        <w:t>点的高度大于</w:t>
      </w:r>
      <w:r>
        <w:rPr>
          <w:rFonts w:eastAsia="Times New Roman"/>
          <w:i/>
          <w:color w:val="000000"/>
        </w:rPr>
        <w:t>B</w:t>
      </w:r>
      <w:r>
        <w:rPr>
          <w:color w:val="000000"/>
        </w:rPr>
        <w:t>点的高度</w:t>
      </w:r>
      <w:r>
        <w:rPr>
          <w:rFonts w:eastAsia="Times New Roman"/>
          <w:i/>
          <w:color w:val="000000"/>
        </w:rPr>
        <w:t>h</w:t>
      </w:r>
      <w:r>
        <w:rPr>
          <w:color w:val="000000"/>
        </w:rPr>
        <w:t>，让小球从</w:t>
      </w:r>
      <w:r>
        <w:rPr>
          <w:rFonts w:eastAsia="Times New Roman"/>
          <w:i/>
          <w:color w:val="000000"/>
        </w:rPr>
        <w:t>A</w:t>
      </w:r>
      <w:r>
        <w:rPr>
          <w:color w:val="000000"/>
        </w:rPr>
        <w:t>点由静止开始自由滑下，沿轨道</w:t>
      </w:r>
      <w:r>
        <w:rPr>
          <w:rFonts w:eastAsia="Times New Roman"/>
          <w:color w:val="000000"/>
        </w:rPr>
        <w:t>AOB</w:t>
      </w:r>
      <w:r>
        <w:rPr>
          <w:color w:val="000000"/>
        </w:rPr>
        <w:t>到达</w:t>
      </w:r>
      <w:r>
        <w:rPr>
          <w:rFonts w:eastAsia="Times New Roman"/>
          <w:i/>
          <w:color w:val="000000"/>
        </w:rPr>
        <w:t>B</w:t>
      </w:r>
      <w:r>
        <w:rPr>
          <w:color w:val="000000"/>
        </w:rPr>
        <w:t>点后离开（不计空气阻力），</w:t>
      </w:r>
      <w:r>
        <w:rPr>
          <w:rFonts w:eastAsia="Times New Roman"/>
          <w:color w:val="000000"/>
        </w:rPr>
        <w:t xml:space="preserve"> </w:t>
      </w:r>
      <w:r>
        <w:rPr>
          <w:color w:val="000000"/>
        </w:rPr>
        <w:t>则小球离开</w:t>
      </w:r>
      <w:r>
        <w:rPr>
          <w:rFonts w:eastAsia="Times New Roman"/>
          <w:i/>
          <w:color w:val="000000"/>
        </w:rPr>
        <w:t>B</w:t>
      </w:r>
      <w:r>
        <w:rPr>
          <w:color w:val="000000"/>
        </w:rPr>
        <w:t>点后的运动轨迹最符合实际的是</w:t>
      </w:r>
      <w:r>
        <w:rPr>
          <w:color w:val="000000"/>
        </w:rPr>
        <w:t>__________</w:t>
      </w:r>
      <w:r>
        <w:rPr>
          <w:color w:val="000000"/>
        </w:rPr>
        <w:t>，你判断的理由是</w:t>
      </w:r>
      <w:r>
        <w:rPr>
          <w:color w:val="000000"/>
        </w:rPr>
        <w:t>__________</w:t>
      </w:r>
      <w:r>
        <w:rPr>
          <w:color w:val="000000"/>
        </w:rPr>
        <w:t>。</w:t>
      </w:r>
    </w:p>
    <w:p w:rsidR="009177C9" w:rsidRDefault="009177C9" w:rsidP="009177C9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781175" cy="819150"/>
            <wp:effectExtent l="0" t="0" r="9525" b="0"/>
            <wp:docPr id="39" name="图片 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7C9" w:rsidRDefault="009177C9" w:rsidP="009177C9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 xml:space="preserve">    </w:t>
      </w:r>
      <w:r>
        <w:rPr>
          <w:color w:val="FF0000"/>
        </w:rPr>
        <w:t>（</w:t>
      </w:r>
      <w:r>
        <w:rPr>
          <w:color w:val="FF0000"/>
        </w:rPr>
        <w:t>1</w:t>
      </w:r>
      <w:r>
        <w:rPr>
          <w:color w:val="FF0000"/>
        </w:rPr>
        <w:t>）</w:t>
      </w:r>
      <w:r>
        <w:rPr>
          <w:color w:val="FF0000"/>
        </w:rPr>
        <w:t xml:space="preserve">. </w:t>
      </w:r>
      <w:r>
        <w:rPr>
          <w:rFonts w:eastAsia="Times New Roman"/>
          <w:i/>
          <w:color w:val="FF0000"/>
        </w:rPr>
        <w:t>c</w:t>
      </w:r>
      <w:r>
        <w:rPr>
          <w:color w:val="FF0000"/>
        </w:rPr>
        <w:t xml:space="preserve">    </w:t>
      </w:r>
      <w:r>
        <w:rPr>
          <w:color w:val="FF0000"/>
        </w:rPr>
        <w:t>（</w:t>
      </w:r>
      <w:r>
        <w:rPr>
          <w:color w:val="FF0000"/>
        </w:rPr>
        <w:t>2</w:t>
      </w:r>
      <w:r>
        <w:rPr>
          <w:color w:val="FF0000"/>
        </w:rPr>
        <w:t>）</w:t>
      </w:r>
      <w:r>
        <w:rPr>
          <w:color w:val="FF0000"/>
        </w:rPr>
        <w:t xml:space="preserve">. </w:t>
      </w:r>
      <w:r>
        <w:rPr>
          <w:color w:val="FF0000"/>
        </w:rPr>
        <w:t>见解析</w:t>
      </w:r>
    </w:p>
    <w:p w:rsidR="009177C9" w:rsidRDefault="009177C9" w:rsidP="009177C9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【解析】</w:t>
      </w:r>
      <w:r>
        <w:rPr>
          <w:rFonts w:eastAsia="Times New Roman"/>
          <w:color w:val="FF0000"/>
        </w:rPr>
        <w:t xml:space="preserve"> [1][2]</w:t>
      </w:r>
      <w:r>
        <w:rPr>
          <w:color w:val="FF0000"/>
        </w:rPr>
        <w:t>不计空气阻力，轨道光滑即没有摩擦力，小球离开</w:t>
      </w:r>
      <w:r>
        <w:rPr>
          <w:rFonts w:eastAsia="Times New Roman"/>
          <w:i/>
          <w:color w:val="FF0000"/>
        </w:rPr>
        <w:t>B</w:t>
      </w:r>
      <w:r>
        <w:rPr>
          <w:color w:val="FF0000"/>
        </w:rPr>
        <w:t>后只在重力作用下做斜抛运动，总机械能守恒，当达到最高点时速度沿水平方向，由机械能守恒定律得斜抛运动的最高点低于</w:t>
      </w:r>
      <w:r>
        <w:rPr>
          <w:rFonts w:eastAsia="Times New Roman"/>
          <w:i/>
          <w:color w:val="FF0000"/>
        </w:rPr>
        <w:t>A</w:t>
      </w:r>
      <w:r>
        <w:rPr>
          <w:color w:val="FF0000"/>
        </w:rPr>
        <w:t>点而高于</w:t>
      </w:r>
      <w:r>
        <w:rPr>
          <w:rFonts w:eastAsia="Times New Roman"/>
          <w:i/>
          <w:color w:val="FF0000"/>
        </w:rPr>
        <w:t>B</w:t>
      </w:r>
      <w:r>
        <w:rPr>
          <w:color w:val="FF0000"/>
        </w:rPr>
        <w:t>点，故选</w:t>
      </w:r>
      <w:r>
        <w:rPr>
          <w:rFonts w:eastAsia="Times New Roman"/>
          <w:i/>
          <w:color w:val="FF0000"/>
        </w:rPr>
        <w:t>c</w:t>
      </w:r>
      <w:r>
        <w:rPr>
          <w:color w:val="FF0000"/>
        </w:rPr>
        <w:t>。</w:t>
      </w:r>
    </w:p>
    <w:p w:rsidR="009177C9" w:rsidRDefault="009177C9" w:rsidP="009177C9"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snapToGrid w:val="0"/>
          <w:color w:val="FF0000"/>
          <w:kern w:val="0"/>
          <w:sz w:val="20"/>
          <w:szCs w:val="20"/>
        </w:rPr>
        <w:t>20.</w:t>
      </w:r>
      <w:r>
        <w:rPr>
          <w:color w:val="FF0000"/>
        </w:rPr>
        <w:t>（</w:t>
      </w:r>
      <w:r>
        <w:rPr>
          <w:color w:val="FF0000"/>
        </w:rPr>
        <w:t>2020</w:t>
      </w:r>
      <w:r>
        <w:rPr>
          <w:color w:val="FF0000"/>
        </w:rPr>
        <w:t>年安徽省芜湖市无为市中考三模物理试题）</w:t>
      </w:r>
      <w:r>
        <w:rPr>
          <w:color w:val="000000"/>
        </w:rPr>
        <w:t>如图</w:t>
      </w:r>
      <w:r>
        <w:rPr>
          <w:rFonts w:eastAsia="Times New Roman"/>
          <w:color w:val="000000"/>
        </w:rPr>
        <w:t>1</w:t>
      </w:r>
      <w:r>
        <w:rPr>
          <w:color w:val="000000"/>
        </w:rPr>
        <w:t>所示，在研究物体受力时，可以把力沿着两个经选定的互相垂直的方向分解，物理中称为力的正交分解法，其中分力</w:t>
      </w:r>
      <w:proofErr w:type="spellStart"/>
      <w:r>
        <w:rPr>
          <w:rFonts w:eastAsia="Times New Roman"/>
          <w:i/>
          <w:color w:val="000000"/>
        </w:rPr>
        <w:t>F</w:t>
      </w:r>
      <w:r>
        <w:rPr>
          <w:rFonts w:eastAsia="Times New Roman"/>
          <w:color w:val="000000"/>
          <w:vertAlign w:val="subscript"/>
        </w:rPr>
        <w:t>x</w:t>
      </w:r>
      <w:proofErr w:type="spellEnd"/>
      <w:r>
        <w:rPr>
          <w:color w:val="000000"/>
        </w:rPr>
        <w:t>和</w:t>
      </w:r>
      <w:proofErr w:type="spellStart"/>
      <w:r>
        <w:rPr>
          <w:rFonts w:eastAsia="Times New Roman"/>
          <w:i/>
          <w:color w:val="000000"/>
        </w:rPr>
        <w:t>F</w:t>
      </w:r>
      <w:r>
        <w:rPr>
          <w:rFonts w:eastAsia="Times New Roman"/>
          <w:color w:val="000000"/>
          <w:vertAlign w:val="subscript"/>
        </w:rPr>
        <w:t>y</w:t>
      </w:r>
      <w:proofErr w:type="spellEnd"/>
      <w:r>
        <w:rPr>
          <w:color w:val="000000"/>
        </w:rPr>
        <w:t>的大小等于力</w:t>
      </w:r>
      <w:r>
        <w:rPr>
          <w:rFonts w:eastAsia="Times New Roman"/>
          <w:i/>
          <w:color w:val="000000"/>
        </w:rPr>
        <w:t>F</w:t>
      </w:r>
      <w:r>
        <w:rPr>
          <w:color w:val="000000"/>
        </w:rPr>
        <w:t>在选定的方向上的投影。在图</w:t>
      </w:r>
      <w:r>
        <w:rPr>
          <w:rFonts w:eastAsia="Times New Roman"/>
          <w:color w:val="000000"/>
        </w:rPr>
        <w:t>2</w:t>
      </w:r>
      <w:r>
        <w:rPr>
          <w:color w:val="000000"/>
        </w:rPr>
        <w:t>中质量</w:t>
      </w:r>
      <w:r>
        <w:rPr>
          <w:rFonts w:eastAsia="Times New Roman"/>
          <w:i/>
          <w:color w:val="000000"/>
        </w:rPr>
        <w:t>m</w:t>
      </w:r>
      <w:r>
        <w:rPr>
          <w:rFonts w:eastAsia="Times New Roman"/>
          <w:color w:val="000000"/>
        </w:rPr>
        <w:t>=2.0kg</w:t>
      </w:r>
      <w:r>
        <w:rPr>
          <w:color w:val="000000"/>
        </w:rPr>
        <w:t>的物体在力</w:t>
      </w:r>
      <w:r>
        <w:rPr>
          <w:rFonts w:eastAsia="Times New Roman"/>
          <w:i/>
          <w:color w:val="000000"/>
        </w:rPr>
        <w:t>F</w:t>
      </w:r>
      <w:r>
        <w:rPr>
          <w:rFonts w:eastAsia="Times New Roman"/>
          <w:color w:val="000000"/>
        </w:rPr>
        <w:t>=20N</w:t>
      </w:r>
      <w:r>
        <w:rPr>
          <w:color w:val="000000"/>
        </w:rPr>
        <w:t>作用下，由静止开始沿水平面运动</w:t>
      </w:r>
      <w:r>
        <w:rPr>
          <w:rFonts w:eastAsia="Times New Roman"/>
          <w:i/>
          <w:color w:val="000000"/>
        </w:rPr>
        <w:t>x</w:t>
      </w:r>
      <w:r>
        <w:rPr>
          <w:rFonts w:eastAsia="Times New Roman"/>
          <w:color w:val="000000"/>
        </w:rPr>
        <w:t>=1.0m</w:t>
      </w:r>
      <w:r>
        <w:rPr>
          <w:color w:val="000000"/>
        </w:rPr>
        <w:t>，力</w:t>
      </w:r>
      <w:r>
        <w:rPr>
          <w:rFonts w:eastAsia="Times New Roman"/>
          <w:i/>
          <w:color w:val="000000"/>
        </w:rPr>
        <w:t>F</w:t>
      </w:r>
      <w:r>
        <w:rPr>
          <w:color w:val="000000"/>
        </w:rPr>
        <w:t>与水方向的夹角</w:t>
      </w:r>
      <w:r>
        <w:rPr>
          <w:rFonts w:eastAsia="Times New Roman"/>
          <w:i/>
          <w:color w:val="000000"/>
        </w:rPr>
        <w:t>α</w:t>
      </w:r>
      <w:r>
        <w:rPr>
          <w:rFonts w:eastAsia="Times New Roman"/>
          <w:color w:val="000000"/>
        </w:rPr>
        <w:t>=37</w:t>
      </w:r>
      <w:r>
        <w:rPr>
          <w:color w:val="000000"/>
        </w:rPr>
        <w:t>°</w:t>
      </w:r>
      <w:r>
        <w:rPr>
          <w:color w:val="000000"/>
        </w:rPr>
        <w:t>，物体与水平面间的动摩擦因数</w:t>
      </w:r>
      <w:r>
        <w:rPr>
          <w:rFonts w:eastAsia="Times New Roman"/>
          <w:i/>
          <w:color w:val="000000"/>
        </w:rPr>
        <w:t>μ</w:t>
      </w:r>
      <w:r>
        <w:rPr>
          <w:rFonts w:eastAsia="Times New Roman"/>
          <w:color w:val="000000"/>
        </w:rPr>
        <w:t>=0.2</w:t>
      </w:r>
      <w:r>
        <w:rPr>
          <w:color w:val="000000"/>
        </w:rPr>
        <w:t>，求该过程中：（</w:t>
      </w:r>
      <w:r>
        <w:rPr>
          <w:rFonts w:eastAsia="Times New Roman"/>
          <w:color w:val="000000"/>
        </w:rPr>
        <w:t>sin37</w:t>
      </w:r>
      <w:r>
        <w:rPr>
          <w:color w:val="000000"/>
        </w:rPr>
        <w:t>°</w:t>
      </w:r>
      <w:r>
        <w:rPr>
          <w:rFonts w:eastAsia="Times New Roman"/>
          <w:color w:val="000000"/>
        </w:rPr>
        <w:t>=0.6</w:t>
      </w:r>
      <w:r>
        <w:rPr>
          <w:color w:val="000000"/>
        </w:rPr>
        <w:t>，</w:t>
      </w:r>
      <w:r>
        <w:rPr>
          <w:rFonts w:eastAsia="Times New Roman"/>
          <w:i/>
          <w:color w:val="000000"/>
        </w:rPr>
        <w:t>c</w:t>
      </w:r>
      <w:r>
        <w:rPr>
          <w:rFonts w:eastAsia="Times New Roman"/>
          <w:color w:val="000000"/>
        </w:rPr>
        <w:t>os37</w:t>
      </w:r>
      <w:r>
        <w:rPr>
          <w:color w:val="000000"/>
        </w:rPr>
        <w:t>°</w:t>
      </w:r>
      <w:r>
        <w:rPr>
          <w:rFonts w:eastAsia="Times New Roman"/>
          <w:color w:val="000000"/>
        </w:rPr>
        <w:t>=0.8</w:t>
      </w:r>
      <w:r>
        <w:rPr>
          <w:color w:val="000000"/>
        </w:rPr>
        <w:t>）</w:t>
      </w:r>
    </w:p>
    <w:p w:rsidR="009177C9" w:rsidRDefault="009177C9" w:rsidP="009177C9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3638550" cy="1238250"/>
            <wp:effectExtent l="0" t="0" r="0" b="0"/>
            <wp:docPr id="38" name="图片 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7C9" w:rsidRDefault="009177C9" w:rsidP="009177C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 w:hint="eastAsia"/>
          <w:color w:val="000000"/>
        </w:rPr>
        <w:lastRenderedPageBreak/>
        <w:t>（</w:t>
      </w:r>
      <w:r>
        <w:rPr>
          <w:rFonts w:eastAsia="Times New Roman"/>
          <w:color w:val="000000"/>
        </w:rPr>
        <w:t>1</w:t>
      </w:r>
      <w:r>
        <w:rPr>
          <w:rFonts w:ascii="宋体" w:hAnsi="宋体" w:cs="宋体" w:hint="eastAsia"/>
          <w:color w:val="000000"/>
        </w:rPr>
        <w:t>）</w:t>
      </w:r>
      <w:r>
        <w:rPr>
          <w:color w:val="000000"/>
        </w:rPr>
        <w:t>拉力</w:t>
      </w:r>
      <w:r>
        <w:rPr>
          <w:rFonts w:eastAsia="Times New Roman"/>
          <w:i/>
          <w:color w:val="000000"/>
        </w:rPr>
        <w:t>F</w:t>
      </w:r>
      <w:r>
        <w:rPr>
          <w:color w:val="000000"/>
        </w:rPr>
        <w:t>在水平方向的分力</w:t>
      </w:r>
      <w:proofErr w:type="spellStart"/>
      <w:r>
        <w:rPr>
          <w:rFonts w:eastAsia="Times New Roman"/>
          <w:i/>
          <w:color w:val="000000"/>
        </w:rPr>
        <w:t>F</w:t>
      </w:r>
      <w:r>
        <w:rPr>
          <w:rFonts w:eastAsia="Times New Roman"/>
          <w:color w:val="000000"/>
          <w:vertAlign w:val="subscript"/>
        </w:rPr>
        <w:t>x</w:t>
      </w:r>
      <w:proofErr w:type="spellEnd"/>
      <w:r>
        <w:rPr>
          <w:color w:val="000000"/>
        </w:rPr>
        <w:t>；</w:t>
      </w:r>
    </w:p>
    <w:p w:rsidR="009177C9" w:rsidRDefault="009177C9" w:rsidP="009177C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 w:hint="eastAsia"/>
          <w:color w:val="000000"/>
        </w:rPr>
        <w:t>（</w:t>
      </w:r>
      <w:r>
        <w:rPr>
          <w:rFonts w:eastAsia="Times New Roman"/>
          <w:color w:val="000000"/>
        </w:rPr>
        <w:t>2</w:t>
      </w:r>
      <w:r>
        <w:rPr>
          <w:rFonts w:ascii="宋体" w:hAnsi="宋体" w:cs="宋体" w:hint="eastAsia"/>
          <w:color w:val="000000"/>
        </w:rPr>
        <w:t>）</w:t>
      </w:r>
      <w:r>
        <w:rPr>
          <w:color w:val="000000"/>
        </w:rPr>
        <w:t>物体受到的支持力</w:t>
      </w:r>
      <w:r>
        <w:rPr>
          <w:i/>
          <w:color w:val="000000"/>
        </w:rPr>
        <w:t>Ｆ</w:t>
      </w:r>
      <w:r>
        <w:rPr>
          <w:color w:val="000000"/>
          <w:vertAlign w:val="subscript"/>
        </w:rPr>
        <w:t>支</w:t>
      </w:r>
      <w:r>
        <w:rPr>
          <w:color w:val="000000"/>
        </w:rPr>
        <w:t>；</w:t>
      </w:r>
    </w:p>
    <w:p w:rsidR="009177C9" w:rsidRDefault="009177C9" w:rsidP="009177C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 w:hint="eastAsia"/>
          <w:color w:val="000000"/>
        </w:rPr>
        <w:t>（</w:t>
      </w:r>
      <w:r>
        <w:rPr>
          <w:rFonts w:eastAsia="Times New Roman"/>
          <w:color w:val="000000"/>
        </w:rPr>
        <w:t>3</w:t>
      </w:r>
      <w:r>
        <w:rPr>
          <w:rFonts w:ascii="宋体" w:hAnsi="宋体" w:cs="宋体" w:hint="eastAsia"/>
          <w:color w:val="000000"/>
        </w:rPr>
        <w:t>）</w:t>
      </w:r>
      <w:r>
        <w:rPr>
          <w:color w:val="000000"/>
        </w:rPr>
        <w:t>地面对物体的摩擦力</w:t>
      </w:r>
      <w:r>
        <w:rPr>
          <w:rFonts w:eastAsia="Times New Roman"/>
          <w:i/>
          <w:color w:val="000000"/>
        </w:rPr>
        <w:t>f</w:t>
      </w:r>
      <w:r>
        <w:rPr>
          <w:color w:val="000000"/>
        </w:rPr>
        <w:t>的大小。（在物理上，用公式</w:t>
      </w:r>
      <w:r>
        <w:rPr>
          <w:rFonts w:eastAsia="Times New Roman"/>
          <w:i/>
          <w:color w:val="000000"/>
        </w:rPr>
        <w:t>f</w:t>
      </w:r>
      <w:r>
        <w:rPr>
          <w:rFonts w:eastAsia="Times New Roman"/>
          <w:color w:val="000000"/>
        </w:rPr>
        <w:t>=</w:t>
      </w:r>
      <w:proofErr w:type="spellStart"/>
      <w:r>
        <w:rPr>
          <w:rFonts w:eastAsia="Times New Roman"/>
          <w:i/>
          <w:color w:val="000000"/>
        </w:rPr>
        <w:t>μF</w:t>
      </w:r>
      <w:r>
        <w:rPr>
          <w:rFonts w:eastAsia="Times New Roman"/>
          <w:color w:val="000000"/>
          <w:vertAlign w:val="subscript"/>
        </w:rPr>
        <w:t>N</w:t>
      </w:r>
      <w:proofErr w:type="spellEnd"/>
      <w:r>
        <w:rPr>
          <w:color w:val="000000"/>
        </w:rPr>
        <w:t>来计算滑动摩擦力的大小，其中</w:t>
      </w:r>
      <w:r>
        <w:rPr>
          <w:rFonts w:eastAsia="Times New Roman"/>
          <w:i/>
          <w:color w:val="000000"/>
        </w:rPr>
        <w:t>f</w:t>
      </w:r>
      <w:r>
        <w:rPr>
          <w:color w:val="000000"/>
        </w:rPr>
        <w:t>表示摩擦力，</w:t>
      </w:r>
      <w:r>
        <w:rPr>
          <w:rFonts w:eastAsia="Times New Roman"/>
          <w:i/>
          <w:color w:val="000000"/>
        </w:rPr>
        <w:t>F</w:t>
      </w:r>
      <w:r>
        <w:rPr>
          <w:rFonts w:eastAsia="Times New Roman"/>
          <w:color w:val="000000"/>
          <w:vertAlign w:val="subscript"/>
        </w:rPr>
        <w:t>N</w:t>
      </w:r>
      <w:r>
        <w:rPr>
          <w:color w:val="000000"/>
        </w:rPr>
        <w:t>表示压力，</w:t>
      </w:r>
      <w:r>
        <w:rPr>
          <w:rFonts w:eastAsia="Times New Roman"/>
          <w:i/>
          <w:color w:val="000000"/>
        </w:rPr>
        <w:t>μ</w:t>
      </w:r>
      <w:r>
        <w:rPr>
          <w:color w:val="000000"/>
        </w:rPr>
        <w:t>叫动摩擦因数）。</w:t>
      </w:r>
    </w:p>
    <w:p w:rsidR="009177C9" w:rsidRDefault="009177C9" w:rsidP="009177C9">
      <w:pPr>
        <w:spacing w:line="360" w:lineRule="auto"/>
        <w:textAlignment w:val="center"/>
        <w:rPr>
          <w:rFonts w:eastAsia="Times New Roman"/>
          <w:color w:val="FF0000"/>
        </w:rPr>
      </w:pPr>
      <w:r>
        <w:rPr>
          <w:color w:val="FF0000"/>
        </w:rPr>
        <w:t>【答案】</w:t>
      </w:r>
      <w:r>
        <w:rPr>
          <w:rFonts w:ascii="宋体" w:hAnsi="宋体" w:cs="宋体" w:hint="eastAsia"/>
          <w:color w:val="FF0000"/>
        </w:rPr>
        <w:t>（</w:t>
      </w:r>
      <w:r>
        <w:rPr>
          <w:rFonts w:eastAsia="Times New Roman"/>
          <w:color w:val="FF0000"/>
        </w:rPr>
        <w:t>1</w:t>
      </w:r>
      <w:r>
        <w:rPr>
          <w:rFonts w:ascii="宋体" w:hAnsi="宋体" w:cs="宋体" w:hint="eastAsia"/>
          <w:color w:val="FF0000"/>
        </w:rPr>
        <w:t>）</w:t>
      </w:r>
      <w:r>
        <w:rPr>
          <w:rFonts w:eastAsia="Times New Roman"/>
          <w:color w:val="FF0000"/>
        </w:rPr>
        <w:t>16N</w:t>
      </w:r>
      <w:r>
        <w:rPr>
          <w:color w:val="FF0000"/>
        </w:rPr>
        <w:t>；</w:t>
      </w:r>
      <w:r>
        <w:rPr>
          <w:rFonts w:ascii="宋体" w:hAnsi="宋体" w:cs="宋体" w:hint="eastAsia"/>
          <w:color w:val="FF0000"/>
        </w:rPr>
        <w:t>（</w:t>
      </w:r>
      <w:r>
        <w:rPr>
          <w:rFonts w:eastAsia="Times New Roman"/>
          <w:color w:val="FF0000"/>
        </w:rPr>
        <w:t>2</w:t>
      </w:r>
      <w:r>
        <w:rPr>
          <w:rFonts w:ascii="宋体" w:hAnsi="宋体" w:cs="宋体" w:hint="eastAsia"/>
          <w:color w:val="FF0000"/>
        </w:rPr>
        <w:t>）</w:t>
      </w:r>
      <w:r>
        <w:rPr>
          <w:rFonts w:eastAsia="Times New Roman"/>
          <w:color w:val="FF0000"/>
        </w:rPr>
        <w:t>8N</w:t>
      </w:r>
      <w:r>
        <w:rPr>
          <w:color w:val="FF0000"/>
        </w:rPr>
        <w:t>；</w:t>
      </w:r>
      <w:r>
        <w:rPr>
          <w:rFonts w:ascii="宋体" w:hAnsi="宋体" w:cs="宋体" w:hint="eastAsia"/>
          <w:color w:val="FF0000"/>
        </w:rPr>
        <w:t>（</w:t>
      </w:r>
      <w:r>
        <w:rPr>
          <w:rFonts w:eastAsia="Times New Roman"/>
          <w:color w:val="FF0000"/>
        </w:rPr>
        <w:t>3</w:t>
      </w:r>
      <w:r>
        <w:rPr>
          <w:rFonts w:ascii="宋体" w:hAnsi="宋体" w:cs="宋体" w:hint="eastAsia"/>
          <w:color w:val="FF0000"/>
        </w:rPr>
        <w:t>）</w:t>
      </w:r>
      <w:r>
        <w:rPr>
          <w:rFonts w:eastAsia="Times New Roman"/>
          <w:color w:val="FF0000"/>
        </w:rPr>
        <w:t>1.6N</w:t>
      </w:r>
    </w:p>
    <w:p w:rsidR="009177C9" w:rsidRDefault="009177C9" w:rsidP="009177C9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【解析】</w:t>
      </w:r>
      <w:r>
        <w:rPr>
          <w:rFonts w:eastAsia="Times New Roman"/>
          <w:color w:val="FF0000"/>
        </w:rPr>
        <w:t xml:space="preserve"> </w:t>
      </w:r>
      <w:r>
        <w:rPr>
          <w:rFonts w:ascii="宋体" w:hAnsi="宋体" w:cs="宋体" w:hint="eastAsia"/>
          <w:color w:val="FF0000"/>
        </w:rPr>
        <w:t>（</w:t>
      </w:r>
      <w:r>
        <w:rPr>
          <w:rFonts w:eastAsia="Times New Roman"/>
          <w:color w:val="FF0000"/>
        </w:rPr>
        <w:t>1</w:t>
      </w:r>
      <w:r>
        <w:rPr>
          <w:rFonts w:ascii="宋体" w:hAnsi="宋体" w:cs="宋体" w:hint="eastAsia"/>
          <w:color w:val="FF0000"/>
        </w:rPr>
        <w:t>）</w:t>
      </w:r>
      <w:r>
        <w:rPr>
          <w:color w:val="FF0000"/>
        </w:rPr>
        <w:t>由题意可得，拉力</w:t>
      </w:r>
      <w:r>
        <w:rPr>
          <w:rFonts w:eastAsia="Times New Roman"/>
          <w:i/>
          <w:color w:val="FF0000"/>
        </w:rPr>
        <w:t>F</w:t>
      </w:r>
      <w:r>
        <w:rPr>
          <w:color w:val="FF0000"/>
        </w:rPr>
        <w:t>在水平方向上的分力</w:t>
      </w:r>
      <w:proofErr w:type="spellStart"/>
      <w:r>
        <w:rPr>
          <w:rFonts w:eastAsia="Times New Roman"/>
          <w:i/>
          <w:color w:val="FF0000"/>
        </w:rPr>
        <w:t>F</w:t>
      </w:r>
      <w:r>
        <w:rPr>
          <w:rFonts w:eastAsia="Times New Roman"/>
          <w:color w:val="FF0000"/>
          <w:vertAlign w:val="subscript"/>
        </w:rPr>
        <w:t>x</w:t>
      </w:r>
      <w:proofErr w:type="spellEnd"/>
      <w:r>
        <w:rPr>
          <w:rFonts w:eastAsia="Times New Roman"/>
          <w:color w:val="FF0000"/>
        </w:rPr>
        <w:t>=</w:t>
      </w:r>
      <w:r>
        <w:rPr>
          <w:rFonts w:eastAsia="Times New Roman"/>
          <w:i/>
          <w:color w:val="FF0000"/>
        </w:rPr>
        <w:t>F</w:t>
      </w:r>
      <w:r>
        <w:rPr>
          <w:rFonts w:eastAsia="Times New Roman"/>
          <w:color w:val="FF0000"/>
        </w:rPr>
        <w:t>cos37</w:t>
      </w:r>
      <w:r>
        <w:rPr>
          <w:color w:val="FF0000"/>
        </w:rPr>
        <w:t>°</w:t>
      </w:r>
      <w:r>
        <w:rPr>
          <w:rFonts w:eastAsia="Times New Roman"/>
          <w:color w:val="FF0000"/>
        </w:rPr>
        <w:t>=20N×0.8=16N</w:t>
      </w:r>
      <w:r>
        <w:rPr>
          <w:color w:val="FF0000"/>
        </w:rPr>
        <w:t>，拉力</w:t>
      </w:r>
      <w:r>
        <w:rPr>
          <w:rFonts w:eastAsia="Times New Roman"/>
          <w:i/>
          <w:color w:val="FF0000"/>
        </w:rPr>
        <w:t>F</w:t>
      </w:r>
      <w:r>
        <w:rPr>
          <w:color w:val="FF0000"/>
        </w:rPr>
        <w:t>在水平方向的分力为</w:t>
      </w:r>
      <w:r>
        <w:rPr>
          <w:rFonts w:eastAsia="Times New Roman"/>
          <w:color w:val="FF0000"/>
        </w:rPr>
        <w:t>16N</w:t>
      </w:r>
      <w:r>
        <w:rPr>
          <w:color w:val="FF0000"/>
        </w:rPr>
        <w:t>。</w:t>
      </w:r>
      <w:r>
        <w:rPr>
          <w:rFonts w:ascii="宋体" w:hAnsi="宋体" w:cs="宋体" w:hint="eastAsia"/>
          <w:color w:val="FF0000"/>
        </w:rPr>
        <w:t>（</w:t>
      </w:r>
      <w:r>
        <w:rPr>
          <w:rFonts w:eastAsia="Times New Roman"/>
          <w:color w:val="FF0000"/>
        </w:rPr>
        <w:t>2</w:t>
      </w:r>
      <w:r>
        <w:rPr>
          <w:rFonts w:ascii="宋体" w:hAnsi="宋体" w:cs="宋体" w:hint="eastAsia"/>
          <w:color w:val="FF0000"/>
        </w:rPr>
        <w:t>）</w:t>
      </w:r>
      <w:r>
        <w:rPr>
          <w:color w:val="FF0000"/>
        </w:rPr>
        <w:t>拉力</w:t>
      </w:r>
      <w:r>
        <w:rPr>
          <w:rFonts w:eastAsia="Times New Roman"/>
          <w:i/>
          <w:color w:val="FF0000"/>
        </w:rPr>
        <w:t>F</w:t>
      </w:r>
      <w:r>
        <w:rPr>
          <w:color w:val="FF0000"/>
        </w:rPr>
        <w:t>在竖直方向上的分力</w:t>
      </w:r>
      <w:proofErr w:type="spellStart"/>
      <w:r>
        <w:rPr>
          <w:rFonts w:eastAsia="Times New Roman"/>
          <w:i/>
          <w:color w:val="FF0000"/>
        </w:rPr>
        <w:t>F</w:t>
      </w:r>
      <w:r>
        <w:rPr>
          <w:rFonts w:eastAsia="Times New Roman"/>
          <w:color w:val="FF0000"/>
          <w:vertAlign w:val="subscript"/>
        </w:rPr>
        <w:t>y</w:t>
      </w:r>
      <w:proofErr w:type="spellEnd"/>
      <w:r>
        <w:rPr>
          <w:rFonts w:eastAsia="Times New Roman"/>
          <w:color w:val="FF0000"/>
        </w:rPr>
        <w:t>=</w:t>
      </w:r>
      <w:r>
        <w:rPr>
          <w:rFonts w:eastAsia="Times New Roman"/>
          <w:i/>
          <w:color w:val="FF0000"/>
        </w:rPr>
        <w:t>F</w:t>
      </w:r>
      <w:r>
        <w:rPr>
          <w:rFonts w:eastAsia="Times New Roman"/>
          <w:color w:val="FF0000"/>
        </w:rPr>
        <w:t>sin37</w:t>
      </w:r>
      <w:r>
        <w:rPr>
          <w:color w:val="FF0000"/>
        </w:rPr>
        <w:t>°</w:t>
      </w:r>
      <w:r>
        <w:rPr>
          <w:rFonts w:eastAsia="Times New Roman"/>
          <w:color w:val="FF0000"/>
        </w:rPr>
        <w:t>=20N×0.6=12N</w:t>
      </w:r>
      <w:r>
        <w:rPr>
          <w:color w:val="FF0000"/>
        </w:rPr>
        <w:t>，在竖直方向上，由力的平衡条件得：</w:t>
      </w:r>
      <w:proofErr w:type="spellStart"/>
      <w:r>
        <w:rPr>
          <w:rFonts w:eastAsia="Times New Roman"/>
          <w:i/>
          <w:color w:val="FF0000"/>
        </w:rPr>
        <w:t>F</w:t>
      </w:r>
      <w:r>
        <w:rPr>
          <w:rFonts w:eastAsia="Times New Roman"/>
          <w:color w:val="FF0000"/>
          <w:vertAlign w:val="subscript"/>
        </w:rPr>
        <w:t>y</w:t>
      </w:r>
      <w:r>
        <w:rPr>
          <w:rFonts w:eastAsia="Times New Roman"/>
          <w:color w:val="FF0000"/>
        </w:rPr>
        <w:t>+</w:t>
      </w:r>
      <w:r>
        <w:rPr>
          <w:rFonts w:eastAsia="Times New Roman"/>
          <w:i/>
          <w:color w:val="FF0000"/>
        </w:rPr>
        <w:t>F</w:t>
      </w:r>
      <w:proofErr w:type="spellEnd"/>
      <w:r>
        <w:rPr>
          <w:color w:val="FF0000"/>
          <w:vertAlign w:val="subscript"/>
        </w:rPr>
        <w:t>支</w:t>
      </w:r>
      <w:r>
        <w:rPr>
          <w:rFonts w:eastAsia="Times New Roman"/>
          <w:color w:val="FF0000"/>
        </w:rPr>
        <w:t>=</w:t>
      </w:r>
      <w:r>
        <w:rPr>
          <w:rFonts w:eastAsia="Times New Roman"/>
          <w:i/>
          <w:color w:val="FF0000"/>
        </w:rPr>
        <w:t>mg</w:t>
      </w:r>
      <w:r>
        <w:rPr>
          <w:color w:val="FF0000"/>
        </w:rPr>
        <w:t>，则物体受到的支持力</w:t>
      </w:r>
      <w:r>
        <w:rPr>
          <w:rFonts w:eastAsia="Times New Roman"/>
          <w:i/>
          <w:color w:val="FF0000"/>
        </w:rPr>
        <w:t>F</w:t>
      </w:r>
      <w:r>
        <w:rPr>
          <w:color w:val="FF0000"/>
          <w:vertAlign w:val="subscript"/>
        </w:rPr>
        <w:t>支</w:t>
      </w:r>
      <w:r>
        <w:rPr>
          <w:rFonts w:eastAsia="Times New Roman"/>
          <w:color w:val="FF0000"/>
        </w:rPr>
        <w:t>=</w:t>
      </w:r>
      <w:r>
        <w:rPr>
          <w:rFonts w:eastAsia="Times New Roman"/>
          <w:i/>
          <w:color w:val="FF0000"/>
        </w:rPr>
        <w:t>mg</w:t>
      </w:r>
      <w:r>
        <w:rPr>
          <w:rFonts w:eastAsia="Times New Roman"/>
          <w:color w:val="FF0000"/>
        </w:rPr>
        <w:t>−</w:t>
      </w:r>
      <w:proofErr w:type="spellStart"/>
      <w:r>
        <w:rPr>
          <w:rFonts w:eastAsia="Times New Roman"/>
          <w:i/>
          <w:color w:val="FF0000"/>
        </w:rPr>
        <w:t>F</w:t>
      </w:r>
      <w:r>
        <w:rPr>
          <w:rFonts w:eastAsia="Times New Roman"/>
          <w:color w:val="FF0000"/>
          <w:vertAlign w:val="subscript"/>
        </w:rPr>
        <w:t>y</w:t>
      </w:r>
      <w:proofErr w:type="spellEnd"/>
      <w:r>
        <w:rPr>
          <w:rFonts w:eastAsia="Times New Roman"/>
          <w:color w:val="FF0000"/>
        </w:rPr>
        <w:t>=2kg×10N/kg−12N=8N</w:t>
      </w:r>
      <w:r>
        <w:rPr>
          <w:color w:val="FF0000"/>
        </w:rPr>
        <w:t>，物体受到的支持力为</w:t>
      </w:r>
      <w:r>
        <w:rPr>
          <w:rFonts w:eastAsia="Times New Roman"/>
          <w:color w:val="FF0000"/>
        </w:rPr>
        <w:t>8N</w:t>
      </w:r>
      <w:r>
        <w:rPr>
          <w:color w:val="FF0000"/>
        </w:rPr>
        <w:t>。</w:t>
      </w:r>
      <w:r>
        <w:rPr>
          <w:rFonts w:ascii="宋体" w:hAnsi="宋体" w:cs="宋体" w:hint="eastAsia"/>
          <w:color w:val="FF0000"/>
        </w:rPr>
        <w:t>（</w:t>
      </w:r>
      <w:r>
        <w:rPr>
          <w:rFonts w:eastAsia="Times New Roman"/>
          <w:color w:val="FF0000"/>
        </w:rPr>
        <w:t>3</w:t>
      </w:r>
      <w:r>
        <w:rPr>
          <w:rFonts w:ascii="宋体" w:hAnsi="宋体" w:cs="宋体" w:hint="eastAsia"/>
          <w:color w:val="FF0000"/>
        </w:rPr>
        <w:t>）</w:t>
      </w:r>
      <w:r>
        <w:rPr>
          <w:color w:val="FF0000"/>
        </w:rPr>
        <w:t>水平面受到的压力等于支持力，即</w:t>
      </w:r>
      <w:r>
        <w:rPr>
          <w:rFonts w:eastAsia="Times New Roman"/>
          <w:i/>
          <w:color w:val="FF0000"/>
        </w:rPr>
        <w:t>F</w:t>
      </w:r>
      <w:r>
        <w:rPr>
          <w:rFonts w:eastAsia="Times New Roman"/>
          <w:color w:val="FF0000"/>
          <w:vertAlign w:val="subscript"/>
        </w:rPr>
        <w:t>N</w:t>
      </w:r>
      <w:r>
        <w:rPr>
          <w:rFonts w:eastAsia="Times New Roman"/>
          <w:color w:val="FF0000"/>
        </w:rPr>
        <w:t>=</w:t>
      </w:r>
      <w:r>
        <w:rPr>
          <w:rFonts w:eastAsia="Times New Roman"/>
          <w:i/>
          <w:color w:val="FF0000"/>
        </w:rPr>
        <w:t>F</w:t>
      </w:r>
      <w:r>
        <w:rPr>
          <w:color w:val="FF0000"/>
          <w:vertAlign w:val="subscript"/>
        </w:rPr>
        <w:t>支</w:t>
      </w:r>
      <w:r>
        <w:rPr>
          <w:rFonts w:eastAsia="Times New Roman"/>
          <w:color w:val="FF0000"/>
        </w:rPr>
        <w:t>=8N</w:t>
      </w:r>
      <w:r>
        <w:rPr>
          <w:color w:val="FF0000"/>
        </w:rPr>
        <w:t>，物体受到的滑动摩擦力</w:t>
      </w:r>
      <w:r>
        <w:rPr>
          <w:rFonts w:eastAsia="Times New Roman"/>
          <w:i/>
          <w:color w:val="FF0000"/>
        </w:rPr>
        <w:t>f</w:t>
      </w:r>
      <w:r>
        <w:rPr>
          <w:rFonts w:eastAsia="Times New Roman"/>
          <w:color w:val="FF0000"/>
        </w:rPr>
        <w:t>=</w:t>
      </w:r>
      <w:proofErr w:type="spellStart"/>
      <w:r>
        <w:rPr>
          <w:i/>
          <w:color w:val="FF0000"/>
        </w:rPr>
        <w:t>μ</w:t>
      </w:r>
      <w:r>
        <w:rPr>
          <w:rFonts w:eastAsia="Times New Roman"/>
          <w:i/>
          <w:color w:val="FF0000"/>
        </w:rPr>
        <w:t>F</w:t>
      </w:r>
      <w:r>
        <w:rPr>
          <w:rFonts w:eastAsia="Times New Roman"/>
          <w:color w:val="FF0000"/>
          <w:vertAlign w:val="subscript"/>
        </w:rPr>
        <w:t>N</w:t>
      </w:r>
      <w:proofErr w:type="spellEnd"/>
      <w:r>
        <w:rPr>
          <w:rFonts w:eastAsia="Times New Roman"/>
          <w:color w:val="FF0000"/>
        </w:rPr>
        <w:t>=0.2</w:t>
      </w:r>
      <w:r>
        <w:rPr>
          <w:color w:val="FF0000"/>
        </w:rPr>
        <w:t>×</w:t>
      </w:r>
      <w:r>
        <w:rPr>
          <w:rFonts w:eastAsia="Times New Roman"/>
          <w:color w:val="FF0000"/>
        </w:rPr>
        <w:t>8N=1.6N</w:t>
      </w:r>
      <w:r>
        <w:rPr>
          <w:color w:val="FF0000"/>
        </w:rPr>
        <w:t>，地面对物体的摩擦力为</w:t>
      </w:r>
      <w:r>
        <w:rPr>
          <w:rFonts w:eastAsia="Times New Roman"/>
          <w:color w:val="FF0000"/>
        </w:rPr>
        <w:t>1.6N</w:t>
      </w:r>
      <w:r>
        <w:rPr>
          <w:color w:val="FF0000"/>
        </w:rPr>
        <w:t>。</w:t>
      </w:r>
    </w:p>
    <w:p w:rsidR="009177C9" w:rsidRDefault="009177C9" w:rsidP="009177C9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答：</w:t>
      </w:r>
      <w:r>
        <w:rPr>
          <w:rFonts w:ascii="宋体" w:hAnsi="宋体" w:cs="宋体" w:hint="eastAsia"/>
          <w:color w:val="FF0000"/>
        </w:rPr>
        <w:t>（</w:t>
      </w:r>
      <w:r>
        <w:rPr>
          <w:rFonts w:eastAsia="Times New Roman"/>
          <w:color w:val="FF0000"/>
        </w:rPr>
        <w:t>1</w:t>
      </w:r>
      <w:r>
        <w:rPr>
          <w:rFonts w:ascii="宋体" w:hAnsi="宋体" w:cs="宋体" w:hint="eastAsia"/>
          <w:color w:val="FF0000"/>
        </w:rPr>
        <w:t>）</w:t>
      </w:r>
      <w:r>
        <w:rPr>
          <w:color w:val="FF0000"/>
        </w:rPr>
        <w:t xml:space="preserve"> </w:t>
      </w:r>
      <w:r>
        <w:rPr>
          <w:color w:val="FF0000"/>
        </w:rPr>
        <w:t>拉力</w:t>
      </w:r>
      <w:r>
        <w:rPr>
          <w:rFonts w:eastAsia="Times New Roman"/>
          <w:i/>
          <w:color w:val="FF0000"/>
        </w:rPr>
        <w:t>F</w:t>
      </w:r>
      <w:r>
        <w:rPr>
          <w:color w:val="FF0000"/>
        </w:rPr>
        <w:t>在水平方向的分力为</w:t>
      </w:r>
      <w:r>
        <w:rPr>
          <w:rFonts w:eastAsia="Times New Roman"/>
          <w:color w:val="FF0000"/>
        </w:rPr>
        <w:t>16N</w:t>
      </w:r>
      <w:r>
        <w:rPr>
          <w:color w:val="FF0000"/>
        </w:rPr>
        <w:t>；</w:t>
      </w:r>
      <w:r>
        <w:rPr>
          <w:rFonts w:ascii="宋体" w:hAnsi="宋体" w:cs="宋体" w:hint="eastAsia"/>
          <w:color w:val="FF0000"/>
        </w:rPr>
        <w:t>（</w:t>
      </w:r>
      <w:r>
        <w:rPr>
          <w:rFonts w:eastAsia="Times New Roman"/>
          <w:color w:val="FF0000"/>
        </w:rPr>
        <w:t>2</w:t>
      </w:r>
      <w:r>
        <w:rPr>
          <w:rFonts w:ascii="宋体" w:hAnsi="宋体" w:cs="宋体" w:hint="eastAsia"/>
          <w:color w:val="FF0000"/>
        </w:rPr>
        <w:t>）</w:t>
      </w:r>
      <w:r>
        <w:rPr>
          <w:color w:val="FF0000"/>
        </w:rPr>
        <w:t xml:space="preserve"> </w:t>
      </w:r>
      <w:r>
        <w:rPr>
          <w:color w:val="FF0000"/>
        </w:rPr>
        <w:t>物体受到的支持力为</w:t>
      </w:r>
      <w:r>
        <w:rPr>
          <w:rFonts w:eastAsia="Times New Roman"/>
          <w:color w:val="FF0000"/>
        </w:rPr>
        <w:t>8N</w:t>
      </w:r>
      <w:r>
        <w:rPr>
          <w:color w:val="FF0000"/>
        </w:rPr>
        <w:t>；</w:t>
      </w:r>
      <w:r>
        <w:rPr>
          <w:rFonts w:ascii="宋体" w:hAnsi="宋体" w:cs="宋体" w:hint="eastAsia"/>
          <w:color w:val="FF0000"/>
        </w:rPr>
        <w:t>（</w:t>
      </w:r>
      <w:r>
        <w:rPr>
          <w:rFonts w:eastAsia="Times New Roman"/>
          <w:color w:val="FF0000"/>
        </w:rPr>
        <w:t>3</w:t>
      </w:r>
      <w:r>
        <w:rPr>
          <w:rFonts w:ascii="宋体" w:hAnsi="宋体" w:cs="宋体" w:hint="eastAsia"/>
          <w:color w:val="FF0000"/>
        </w:rPr>
        <w:t>）</w:t>
      </w:r>
      <w:r>
        <w:rPr>
          <w:color w:val="FF0000"/>
        </w:rPr>
        <w:t>地面对物体的摩擦力</w:t>
      </w:r>
      <w:r>
        <w:rPr>
          <w:rFonts w:eastAsia="Times New Roman"/>
          <w:i/>
          <w:color w:val="FF0000"/>
        </w:rPr>
        <w:t>f</w:t>
      </w:r>
      <w:r>
        <w:rPr>
          <w:color w:val="FF0000"/>
        </w:rPr>
        <w:t>的大小为</w:t>
      </w:r>
      <w:r>
        <w:rPr>
          <w:rFonts w:eastAsia="Times New Roman"/>
          <w:color w:val="FF0000"/>
        </w:rPr>
        <w:t>1.6N</w:t>
      </w:r>
      <w:r>
        <w:rPr>
          <w:color w:val="FF0000"/>
        </w:rPr>
        <w:t>。</w:t>
      </w:r>
    </w:p>
    <w:p w:rsidR="009177C9" w:rsidRDefault="009177C9" w:rsidP="009177C9"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color w:val="000000"/>
        </w:rPr>
        <w:t>21</w:t>
      </w:r>
      <w:r>
        <w:rPr>
          <w:color w:val="000000"/>
        </w:rPr>
        <w:t>．</w:t>
      </w:r>
      <w:r>
        <w:rPr>
          <w:color w:val="FF0000"/>
        </w:rPr>
        <w:t>（</w:t>
      </w:r>
      <w:r>
        <w:rPr>
          <w:color w:val="FF0000"/>
        </w:rPr>
        <w:t>2020</w:t>
      </w:r>
      <w:r>
        <w:rPr>
          <w:color w:val="FF0000"/>
        </w:rPr>
        <w:t>年广东省揭阳市揭西县初中毕业生学业考试模拟物理试题）</w:t>
      </w:r>
      <w:r>
        <w:rPr>
          <w:color w:val="000000"/>
        </w:rPr>
        <w:t>如图，双肩书包、签字水笔、有订书钉的订书机，都是大家熟悉的学习用品，这些用品的设计制造和使用包含着许多物理知识的应用．试举三例说明．</w:t>
      </w:r>
    </w:p>
    <w:p w:rsidR="009177C9" w:rsidRDefault="009177C9" w:rsidP="009177C9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228725" cy="1714500"/>
            <wp:effectExtent l="0" t="0" r="9525" b="0"/>
            <wp:docPr id="37" name="图片 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7C9" w:rsidRDefault="009177C9" w:rsidP="009177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示例：笔卡（笔的挂钩），对衣物或书本的压力大，滑动时摩擦力大，可防止笔的意外脱落．（此例不可再用）</w:t>
      </w:r>
    </w:p>
    <w:p w:rsidR="009177C9" w:rsidRDefault="009177C9" w:rsidP="009177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color w:val="000000"/>
        </w:rPr>
        <w:t>_____</w:t>
      </w:r>
    </w:p>
    <w:p w:rsidR="009177C9" w:rsidRDefault="009177C9" w:rsidP="009177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color w:val="000000"/>
        </w:rPr>
        <w:t>_____</w:t>
      </w:r>
    </w:p>
    <w:p w:rsidR="009177C9" w:rsidRDefault="009177C9" w:rsidP="009177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color w:val="000000"/>
        </w:rPr>
        <w:t>_____</w:t>
      </w:r>
      <w:r>
        <w:rPr>
          <w:color w:val="000000"/>
        </w:rPr>
        <w:t>．</w:t>
      </w:r>
    </w:p>
    <w:p w:rsidR="009177C9" w:rsidRDefault="009177C9" w:rsidP="009177C9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 xml:space="preserve">    </w:t>
      </w:r>
      <w:r>
        <w:rPr>
          <w:color w:val="FF0000"/>
        </w:rPr>
        <w:t>（</w:t>
      </w:r>
      <w:r>
        <w:rPr>
          <w:color w:val="FF0000"/>
        </w:rPr>
        <w:t>1</w:t>
      </w:r>
      <w:r>
        <w:rPr>
          <w:color w:val="FF0000"/>
        </w:rPr>
        <w:t>）</w:t>
      </w:r>
      <w:r>
        <w:rPr>
          <w:color w:val="FF0000"/>
        </w:rPr>
        <w:t xml:space="preserve">. </w:t>
      </w:r>
      <w:r>
        <w:rPr>
          <w:color w:val="FF0000"/>
        </w:rPr>
        <w:t>书包的肩带设计的很宽，是为了减小对肩部的压强</w:t>
      </w:r>
      <w:r>
        <w:rPr>
          <w:color w:val="FF0000"/>
        </w:rPr>
        <w:t xml:space="preserve">    </w:t>
      </w:r>
      <w:r>
        <w:rPr>
          <w:color w:val="FF0000"/>
        </w:rPr>
        <w:t>（</w:t>
      </w:r>
      <w:r>
        <w:rPr>
          <w:color w:val="FF0000"/>
        </w:rPr>
        <w:t>2</w:t>
      </w:r>
      <w:r>
        <w:rPr>
          <w:color w:val="FF0000"/>
        </w:rPr>
        <w:t>）</w:t>
      </w:r>
      <w:r>
        <w:rPr>
          <w:color w:val="FF0000"/>
        </w:rPr>
        <w:t xml:space="preserve">. </w:t>
      </w:r>
      <w:r>
        <w:rPr>
          <w:color w:val="FF0000"/>
        </w:rPr>
        <w:t>水笔的握笔处用带花纹的软塑料环，是为了增大摩擦力</w:t>
      </w:r>
      <w:r>
        <w:rPr>
          <w:color w:val="FF0000"/>
        </w:rPr>
        <w:t xml:space="preserve">    </w:t>
      </w:r>
      <w:r>
        <w:rPr>
          <w:color w:val="FF0000"/>
        </w:rPr>
        <w:t>（</w:t>
      </w:r>
      <w:r>
        <w:rPr>
          <w:color w:val="FF0000"/>
        </w:rPr>
        <w:t>3</w:t>
      </w:r>
      <w:r>
        <w:rPr>
          <w:color w:val="FF0000"/>
        </w:rPr>
        <w:t>）</w:t>
      </w:r>
      <w:r>
        <w:rPr>
          <w:color w:val="FF0000"/>
        </w:rPr>
        <w:t xml:space="preserve">. </w:t>
      </w:r>
      <w:r>
        <w:rPr>
          <w:color w:val="FF0000"/>
        </w:rPr>
        <w:t>水笔书写时，利用墨水的重力向下的特性，使书写流畅</w:t>
      </w:r>
    </w:p>
    <w:p w:rsidR="009177C9" w:rsidRDefault="009177C9" w:rsidP="009177C9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【解析】</w:t>
      </w:r>
    </w:p>
    <w:p w:rsidR="009177C9" w:rsidRDefault="009177C9" w:rsidP="009177C9">
      <w:pPr>
        <w:spacing w:line="360" w:lineRule="auto"/>
        <w:textAlignment w:val="center"/>
        <w:rPr>
          <w:rFonts w:eastAsia="新宋体"/>
          <w:color w:val="FF0000"/>
        </w:rPr>
      </w:pPr>
      <w:r>
        <w:rPr>
          <w:color w:val="FF0000"/>
        </w:rPr>
        <w:lastRenderedPageBreak/>
        <w:t>【分析】</w:t>
      </w:r>
      <w:r>
        <w:rPr>
          <w:rFonts w:eastAsia="新宋体"/>
          <w:color w:val="FF0000"/>
        </w:rPr>
        <w:t>结合自己的已有知识和对汽车的了解，可从压强、摩擦力、重力的方向等方面分别举出所涉及到到的物理知识．</w:t>
      </w:r>
    </w:p>
    <w:p w:rsidR="009177C9" w:rsidRDefault="009177C9" w:rsidP="009177C9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【详解】（</w:t>
      </w:r>
      <w:r>
        <w:rPr>
          <w:rFonts w:eastAsia="Times New Roman"/>
          <w:color w:val="FF0000"/>
        </w:rPr>
        <w:t>1</w:t>
      </w:r>
      <w:r>
        <w:rPr>
          <w:color w:val="FF0000"/>
        </w:rPr>
        <w:t>）书包的肩带设计的很宽，是为了减小对肩部的压强；（</w:t>
      </w:r>
      <w:r>
        <w:rPr>
          <w:rFonts w:eastAsia="Times New Roman"/>
          <w:color w:val="FF0000"/>
        </w:rPr>
        <w:t>2</w:t>
      </w:r>
      <w:r>
        <w:rPr>
          <w:color w:val="FF0000"/>
        </w:rPr>
        <w:t>）水笔的握笔处用带花纹的软塑料环，是为了增大摩擦力；（</w:t>
      </w:r>
      <w:r>
        <w:rPr>
          <w:rFonts w:eastAsia="Times New Roman"/>
          <w:color w:val="FF0000"/>
        </w:rPr>
        <w:t>3</w:t>
      </w:r>
      <w:r>
        <w:rPr>
          <w:color w:val="FF0000"/>
        </w:rPr>
        <w:t>）水笔书写时，利用墨水的重力向下的特性，使书写流畅；（</w:t>
      </w:r>
      <w:r>
        <w:rPr>
          <w:rFonts w:eastAsia="Times New Roman"/>
          <w:color w:val="FF0000"/>
        </w:rPr>
        <w:t>4</w:t>
      </w:r>
      <w:r>
        <w:rPr>
          <w:color w:val="FF0000"/>
        </w:rPr>
        <w:t>）水笔笔尖的滚珠设计，是通过变滑动为滚动来减小摩擦力的；（</w:t>
      </w:r>
      <w:r>
        <w:rPr>
          <w:rFonts w:eastAsia="Times New Roman"/>
          <w:color w:val="FF0000"/>
        </w:rPr>
        <w:t>5</w:t>
      </w:r>
      <w:r>
        <w:rPr>
          <w:color w:val="FF0000"/>
        </w:rPr>
        <w:t>）订书机的尖脚设计是通过减小受力面积的方法来增大压强的．</w:t>
      </w:r>
    </w:p>
    <w:p w:rsidR="009177C9" w:rsidRPr="001E2D3F" w:rsidRDefault="009177C9" w:rsidP="009177C9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【点睛】本题具有一定的开放性，同时也体现了物理知识在生活中的应用，能将知识与应用相结合，是我们学好物理的关键．</w:t>
      </w:r>
    </w:p>
    <w:p w:rsidR="009177C9" w:rsidRPr="009177C9" w:rsidRDefault="009177C9" w:rsidP="004A08C4"/>
    <w:sectPr w:rsidR="009177C9" w:rsidRPr="009177C9" w:rsidSect="0097582E">
      <w:headerReference w:type="even" r:id="rId85"/>
      <w:headerReference w:type="default" r:id="rId86"/>
      <w:footerReference w:type="even" r:id="rId87"/>
      <w:footerReference w:type="default" r:id="rId88"/>
      <w:headerReference w:type="first" r:id="rId89"/>
      <w:footerReference w:type="first" r:id="rId90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D6B" w:rsidRDefault="00F40D6B" w:rsidP="0097582E">
      <w:r>
        <w:separator/>
      </w:r>
    </w:p>
  </w:endnote>
  <w:endnote w:type="continuationSeparator" w:id="0">
    <w:p w:rsidR="00F40D6B" w:rsidRDefault="00F40D6B" w:rsidP="00975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068" w:rsidRDefault="00ED106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068" w:rsidRDefault="00ED1068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068" w:rsidRDefault="00ED106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D6B" w:rsidRDefault="00F40D6B" w:rsidP="0097582E">
      <w:r>
        <w:separator/>
      </w:r>
    </w:p>
  </w:footnote>
  <w:footnote w:type="continuationSeparator" w:id="0">
    <w:p w:rsidR="00F40D6B" w:rsidRDefault="00F40D6B" w:rsidP="009758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068" w:rsidRDefault="00ED106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82E" w:rsidRDefault="0097582E">
    <w:pPr>
      <w:pStyle w:val="a3"/>
    </w:pPr>
    <w:r w:rsidRPr="0097582E">
      <w:rPr>
        <w:rFonts w:hint="eastAsia"/>
      </w:rPr>
      <w:t>广东地区</w:t>
    </w:r>
    <w:r w:rsidRPr="0097582E">
      <w:rPr>
        <w:rFonts w:hint="eastAsia"/>
      </w:rPr>
      <w:t>5</w:t>
    </w:r>
    <w:r w:rsidRPr="0097582E">
      <w:rPr>
        <w:rFonts w:hint="eastAsia"/>
      </w:rPr>
      <w:t>年</w:t>
    </w:r>
    <w:r w:rsidRPr="0097582E">
      <w:rPr>
        <w:rFonts w:hint="eastAsia"/>
      </w:rPr>
      <w:t>(2016-2020)</w:t>
    </w:r>
    <w:r w:rsidRPr="0097582E">
      <w:rPr>
        <w:rFonts w:hint="eastAsia"/>
      </w:rPr>
      <w:t>中考</w:t>
    </w:r>
    <w:r w:rsidRPr="0097582E">
      <w:rPr>
        <w:rFonts w:hint="eastAsia"/>
      </w:rPr>
      <w:t>1</w:t>
    </w:r>
    <w:r w:rsidR="00ED1068">
      <w:rPr>
        <w:rFonts w:hint="eastAsia"/>
      </w:rPr>
      <w:t>年模拟物理真</w:t>
    </w:r>
    <w:r w:rsidRPr="0097582E">
      <w:rPr>
        <w:rFonts w:hint="eastAsia"/>
      </w:rPr>
      <w:t>题分类汇编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068" w:rsidRDefault="00ED106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297D96"/>
    <w:multiLevelType w:val="multilevel"/>
    <w:tmpl w:val="45297D96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447"/>
    <w:rsid w:val="00365F4E"/>
    <w:rsid w:val="004A08C4"/>
    <w:rsid w:val="009177C9"/>
    <w:rsid w:val="0097582E"/>
    <w:rsid w:val="00A835CD"/>
    <w:rsid w:val="00C92447"/>
    <w:rsid w:val="00CA1B7E"/>
    <w:rsid w:val="00ED1068"/>
    <w:rsid w:val="00F03F2A"/>
    <w:rsid w:val="00F40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82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758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7582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758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7582E"/>
    <w:rPr>
      <w:sz w:val="18"/>
      <w:szCs w:val="18"/>
    </w:rPr>
  </w:style>
  <w:style w:type="paragraph" w:customStyle="1" w:styleId="Normal1">
    <w:name w:val="Normal_1"/>
    <w:qFormat/>
    <w:rsid w:val="0097582E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rsid w:val="0097582E"/>
    <w:rPr>
      <w:rFonts w:ascii="Times New Roman" w:eastAsia="宋体" w:hAnsi="Calibri" w:cs="Times New Roman"/>
    </w:rPr>
  </w:style>
  <w:style w:type="paragraph" w:customStyle="1" w:styleId="1">
    <w:name w:val="列出段落1"/>
    <w:basedOn w:val="a"/>
    <w:uiPriority w:val="34"/>
    <w:qFormat/>
    <w:rsid w:val="0097582E"/>
    <w:pPr>
      <w:ind w:firstLineChars="200" w:firstLine="420"/>
    </w:pPr>
    <w:rPr>
      <w:rFonts w:ascii="Calibri" w:hAnsi="Calibri"/>
    </w:rPr>
  </w:style>
  <w:style w:type="paragraph" w:styleId="a5">
    <w:name w:val="Balloon Text"/>
    <w:basedOn w:val="a"/>
    <w:link w:val="Char1"/>
    <w:uiPriority w:val="99"/>
    <w:semiHidden/>
    <w:unhideWhenUsed/>
    <w:rsid w:val="0097582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7582E"/>
    <w:rPr>
      <w:rFonts w:ascii="Times New Roman" w:eastAsia="宋体" w:hAnsi="Times New Roman" w:cs="Times New Roman"/>
      <w:sz w:val="18"/>
      <w:szCs w:val="18"/>
    </w:rPr>
  </w:style>
  <w:style w:type="paragraph" w:customStyle="1" w:styleId="10">
    <w:name w:val="无间隔1"/>
    <w:uiPriority w:val="1"/>
    <w:qFormat/>
    <w:rsid w:val="004A08C4"/>
    <w:pPr>
      <w:widowControl w:val="0"/>
      <w:jc w:val="both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82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758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7582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758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7582E"/>
    <w:rPr>
      <w:sz w:val="18"/>
      <w:szCs w:val="18"/>
    </w:rPr>
  </w:style>
  <w:style w:type="paragraph" w:customStyle="1" w:styleId="Normal1">
    <w:name w:val="Normal_1"/>
    <w:qFormat/>
    <w:rsid w:val="0097582E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rsid w:val="0097582E"/>
    <w:rPr>
      <w:rFonts w:ascii="Times New Roman" w:eastAsia="宋体" w:hAnsi="Calibri" w:cs="Times New Roman"/>
    </w:rPr>
  </w:style>
  <w:style w:type="paragraph" w:customStyle="1" w:styleId="1">
    <w:name w:val="列出段落1"/>
    <w:basedOn w:val="a"/>
    <w:uiPriority w:val="34"/>
    <w:qFormat/>
    <w:rsid w:val="0097582E"/>
    <w:pPr>
      <w:ind w:firstLineChars="200" w:firstLine="420"/>
    </w:pPr>
    <w:rPr>
      <w:rFonts w:ascii="Calibri" w:hAnsi="Calibri"/>
    </w:rPr>
  </w:style>
  <w:style w:type="paragraph" w:styleId="a5">
    <w:name w:val="Balloon Text"/>
    <w:basedOn w:val="a"/>
    <w:link w:val="Char1"/>
    <w:uiPriority w:val="99"/>
    <w:semiHidden/>
    <w:unhideWhenUsed/>
    <w:rsid w:val="0097582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7582E"/>
    <w:rPr>
      <w:rFonts w:ascii="Times New Roman" w:eastAsia="宋体" w:hAnsi="Times New Roman" w:cs="Times New Roman"/>
      <w:sz w:val="18"/>
      <w:szCs w:val="18"/>
    </w:rPr>
  </w:style>
  <w:style w:type="paragraph" w:customStyle="1" w:styleId="10">
    <w:name w:val="无间隔1"/>
    <w:uiPriority w:val="1"/>
    <w:qFormat/>
    <w:rsid w:val="004A08C4"/>
    <w:pPr>
      <w:widowControl w:val="0"/>
      <w:jc w:val="both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9.wmf"/><Relationship Id="rId26" Type="http://schemas.openxmlformats.org/officeDocument/2006/relationships/image" Target="media/image15.png"/><Relationship Id="rId39" Type="http://schemas.openxmlformats.org/officeDocument/2006/relationships/oleObject" Target="embeddings/oleObject7.bin"/><Relationship Id="rId21" Type="http://schemas.openxmlformats.org/officeDocument/2006/relationships/oleObject" Target="embeddings/oleObject4.bin"/><Relationship Id="rId34" Type="http://schemas.openxmlformats.org/officeDocument/2006/relationships/oleObject" Target="embeddings/oleObject5.bin"/><Relationship Id="rId42" Type="http://schemas.openxmlformats.org/officeDocument/2006/relationships/image" Target="media/image27.wmf"/><Relationship Id="rId47" Type="http://schemas.openxmlformats.org/officeDocument/2006/relationships/image" Target="media/image30.jpeg"/><Relationship Id="rId50" Type="http://schemas.openxmlformats.org/officeDocument/2006/relationships/image" Target="media/image33.png"/><Relationship Id="rId55" Type="http://schemas.openxmlformats.org/officeDocument/2006/relationships/image" Target="media/image38.png"/><Relationship Id="rId63" Type="http://schemas.openxmlformats.org/officeDocument/2006/relationships/image" Target="media/image46.png"/><Relationship Id="rId68" Type="http://schemas.openxmlformats.org/officeDocument/2006/relationships/oleObject" Target="embeddings/oleObject12.bin"/><Relationship Id="rId76" Type="http://schemas.openxmlformats.org/officeDocument/2006/relationships/oleObject" Target="embeddings/oleObject16.bin"/><Relationship Id="rId84" Type="http://schemas.openxmlformats.org/officeDocument/2006/relationships/image" Target="media/image58.png"/><Relationship Id="rId89" Type="http://schemas.openxmlformats.org/officeDocument/2006/relationships/header" Target="header3.xml"/><Relationship Id="rId7" Type="http://schemas.openxmlformats.org/officeDocument/2006/relationships/endnotes" Target="endnotes.xml"/><Relationship Id="rId71" Type="http://schemas.openxmlformats.org/officeDocument/2006/relationships/image" Target="media/image51.wmf"/><Relationship Id="rId9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9" Type="http://schemas.openxmlformats.org/officeDocument/2006/relationships/image" Target="media/image18.png"/><Relationship Id="rId11" Type="http://schemas.openxmlformats.org/officeDocument/2006/relationships/oleObject" Target="embeddings/oleObject1.bin"/><Relationship Id="rId24" Type="http://schemas.openxmlformats.org/officeDocument/2006/relationships/image" Target="media/image13.png"/><Relationship Id="rId32" Type="http://schemas.openxmlformats.org/officeDocument/2006/relationships/image" Target="media/image21.png"/><Relationship Id="rId37" Type="http://schemas.openxmlformats.org/officeDocument/2006/relationships/image" Target="media/image24.png"/><Relationship Id="rId40" Type="http://schemas.openxmlformats.org/officeDocument/2006/relationships/image" Target="media/image26.wmf"/><Relationship Id="rId45" Type="http://schemas.openxmlformats.org/officeDocument/2006/relationships/oleObject" Target="embeddings/oleObject10.bin"/><Relationship Id="rId53" Type="http://schemas.openxmlformats.org/officeDocument/2006/relationships/image" Target="media/image36.png"/><Relationship Id="rId58" Type="http://schemas.openxmlformats.org/officeDocument/2006/relationships/image" Target="media/image41.png"/><Relationship Id="rId66" Type="http://schemas.openxmlformats.org/officeDocument/2006/relationships/oleObject" Target="embeddings/oleObject11.bin"/><Relationship Id="rId74" Type="http://schemas.openxmlformats.org/officeDocument/2006/relationships/oleObject" Target="embeddings/oleObject15.bin"/><Relationship Id="rId79" Type="http://schemas.openxmlformats.org/officeDocument/2006/relationships/oleObject" Target="embeddings/oleObject18.bin"/><Relationship Id="rId87" Type="http://schemas.openxmlformats.org/officeDocument/2006/relationships/footer" Target="footer1.xml"/><Relationship Id="rId5" Type="http://schemas.openxmlformats.org/officeDocument/2006/relationships/webSettings" Target="webSettings.xml"/><Relationship Id="rId61" Type="http://schemas.openxmlformats.org/officeDocument/2006/relationships/image" Target="media/image44.png"/><Relationship Id="rId82" Type="http://schemas.openxmlformats.org/officeDocument/2006/relationships/image" Target="media/image56.png"/><Relationship Id="rId90" Type="http://schemas.openxmlformats.org/officeDocument/2006/relationships/footer" Target="footer3.xml"/><Relationship Id="rId19" Type="http://schemas.openxmlformats.org/officeDocument/2006/relationships/oleObject" Target="embeddings/oleObject3.bin"/><Relationship Id="rId14" Type="http://schemas.openxmlformats.org/officeDocument/2006/relationships/image" Target="media/image5.png"/><Relationship Id="rId22" Type="http://schemas.openxmlformats.org/officeDocument/2006/relationships/image" Target="media/image11.wmf"/><Relationship Id="rId27" Type="http://schemas.openxmlformats.org/officeDocument/2006/relationships/image" Target="media/image16.png"/><Relationship Id="rId30" Type="http://schemas.openxmlformats.org/officeDocument/2006/relationships/image" Target="media/image19.png"/><Relationship Id="rId35" Type="http://schemas.openxmlformats.org/officeDocument/2006/relationships/image" Target="media/image23.wmf"/><Relationship Id="rId43" Type="http://schemas.openxmlformats.org/officeDocument/2006/relationships/oleObject" Target="embeddings/oleObject9.bin"/><Relationship Id="rId48" Type="http://schemas.openxmlformats.org/officeDocument/2006/relationships/image" Target="media/image31.png"/><Relationship Id="rId56" Type="http://schemas.openxmlformats.org/officeDocument/2006/relationships/image" Target="media/image39.png"/><Relationship Id="rId64" Type="http://schemas.openxmlformats.org/officeDocument/2006/relationships/image" Target="media/image47.png"/><Relationship Id="rId69" Type="http://schemas.openxmlformats.org/officeDocument/2006/relationships/image" Target="media/image50.wmf"/><Relationship Id="rId77" Type="http://schemas.openxmlformats.org/officeDocument/2006/relationships/image" Target="media/image54.wmf"/><Relationship Id="rId8" Type="http://schemas.openxmlformats.org/officeDocument/2006/relationships/image" Target="media/image1.png"/><Relationship Id="rId51" Type="http://schemas.openxmlformats.org/officeDocument/2006/relationships/image" Target="media/image34.jpeg"/><Relationship Id="rId72" Type="http://schemas.openxmlformats.org/officeDocument/2006/relationships/oleObject" Target="embeddings/oleObject14.bin"/><Relationship Id="rId80" Type="http://schemas.openxmlformats.org/officeDocument/2006/relationships/image" Target="media/image55.wmf"/><Relationship Id="rId85" Type="http://schemas.openxmlformats.org/officeDocument/2006/relationships/header" Target="header1.xml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image" Target="media/image8.png"/><Relationship Id="rId25" Type="http://schemas.openxmlformats.org/officeDocument/2006/relationships/image" Target="media/image14.wmf"/><Relationship Id="rId33" Type="http://schemas.openxmlformats.org/officeDocument/2006/relationships/image" Target="media/image22.wmf"/><Relationship Id="rId38" Type="http://schemas.openxmlformats.org/officeDocument/2006/relationships/image" Target="media/image25.wmf"/><Relationship Id="rId46" Type="http://schemas.openxmlformats.org/officeDocument/2006/relationships/image" Target="media/image29.png"/><Relationship Id="rId59" Type="http://schemas.openxmlformats.org/officeDocument/2006/relationships/image" Target="media/image42.png"/><Relationship Id="rId67" Type="http://schemas.openxmlformats.org/officeDocument/2006/relationships/image" Target="media/image49.wmf"/><Relationship Id="rId20" Type="http://schemas.openxmlformats.org/officeDocument/2006/relationships/image" Target="media/image10.wmf"/><Relationship Id="rId41" Type="http://schemas.openxmlformats.org/officeDocument/2006/relationships/oleObject" Target="embeddings/oleObject8.bin"/><Relationship Id="rId54" Type="http://schemas.openxmlformats.org/officeDocument/2006/relationships/image" Target="media/image37.png"/><Relationship Id="rId62" Type="http://schemas.openxmlformats.org/officeDocument/2006/relationships/image" Target="media/image45.png"/><Relationship Id="rId70" Type="http://schemas.openxmlformats.org/officeDocument/2006/relationships/oleObject" Target="embeddings/oleObject13.bin"/><Relationship Id="rId75" Type="http://schemas.openxmlformats.org/officeDocument/2006/relationships/image" Target="media/image53.wmf"/><Relationship Id="rId83" Type="http://schemas.openxmlformats.org/officeDocument/2006/relationships/image" Target="media/image57.png"/><Relationship Id="rId88" Type="http://schemas.openxmlformats.org/officeDocument/2006/relationships/footer" Target="footer2.xml"/><Relationship Id="rId9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image" Target="media/image12.png"/><Relationship Id="rId28" Type="http://schemas.openxmlformats.org/officeDocument/2006/relationships/image" Target="media/image17.png"/><Relationship Id="rId36" Type="http://schemas.openxmlformats.org/officeDocument/2006/relationships/oleObject" Target="embeddings/oleObject6.bin"/><Relationship Id="rId49" Type="http://schemas.openxmlformats.org/officeDocument/2006/relationships/image" Target="media/image32.png"/><Relationship Id="rId57" Type="http://schemas.openxmlformats.org/officeDocument/2006/relationships/image" Target="media/image40.png"/><Relationship Id="rId10" Type="http://schemas.openxmlformats.org/officeDocument/2006/relationships/image" Target="media/image3.wmf"/><Relationship Id="rId31" Type="http://schemas.openxmlformats.org/officeDocument/2006/relationships/image" Target="media/image20.png"/><Relationship Id="rId44" Type="http://schemas.openxmlformats.org/officeDocument/2006/relationships/image" Target="media/image28.wmf"/><Relationship Id="rId52" Type="http://schemas.openxmlformats.org/officeDocument/2006/relationships/image" Target="media/image35.png"/><Relationship Id="rId60" Type="http://schemas.openxmlformats.org/officeDocument/2006/relationships/image" Target="media/image43.png"/><Relationship Id="rId65" Type="http://schemas.openxmlformats.org/officeDocument/2006/relationships/image" Target="media/image48.wmf"/><Relationship Id="rId73" Type="http://schemas.openxmlformats.org/officeDocument/2006/relationships/image" Target="media/image52.wmf"/><Relationship Id="rId78" Type="http://schemas.openxmlformats.org/officeDocument/2006/relationships/oleObject" Target="embeddings/oleObject17.bin"/><Relationship Id="rId81" Type="http://schemas.openxmlformats.org/officeDocument/2006/relationships/oleObject" Target="embeddings/oleObject19.bin"/><Relationship Id="rId86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1383</Words>
  <Characters>7887</Characters>
  <Application>Microsoft Office Word</Application>
  <DocSecurity>0</DocSecurity>
  <Lines>65</Lines>
  <Paragraphs>18</Paragraphs>
  <ScaleCrop>false</ScaleCrop>
  <Company>China</Company>
  <LinksUpToDate>false</LinksUpToDate>
  <CharactersWithSpaces>9252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2020-10-18T01:58:00Z</dcterms:created>
  <dcterms:modified xsi:type="dcterms:W3CDTF">2020-10-18T01:58:00Z</dcterms:modified>
</cp:coreProperties>
</file>